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A7F" w:rsidRPr="00287A7F" w:rsidRDefault="00287A7F" w:rsidP="003A75FD">
      <w:pPr>
        <w:rPr>
          <w:sz w:val="28"/>
          <w:szCs w:val="28"/>
        </w:rPr>
      </w:pPr>
      <w:r w:rsidRPr="00287A7F">
        <w:rPr>
          <w:sz w:val="28"/>
          <w:szCs w:val="28"/>
        </w:rPr>
        <w:t>ПРОЕКТ</w:t>
      </w:r>
      <w:r w:rsidRPr="00287A7F">
        <w:rPr>
          <w:sz w:val="28"/>
          <w:szCs w:val="28"/>
        </w:rPr>
        <w:tab/>
      </w:r>
    </w:p>
    <w:p w:rsidR="003A75FD" w:rsidRPr="003A75FD" w:rsidRDefault="003A75FD" w:rsidP="003A75FD">
      <w:pPr>
        <w:jc w:val="center"/>
        <w:rPr>
          <w:sz w:val="28"/>
          <w:szCs w:val="28"/>
        </w:rPr>
      </w:pPr>
      <w:r>
        <w:rPr>
          <w:sz w:val="28"/>
          <w:szCs w:val="28"/>
        </w:rPr>
        <w:t xml:space="preserve">                                                                              </w:t>
      </w:r>
      <w:bookmarkStart w:id="0" w:name="_GoBack"/>
      <w:bookmarkEnd w:id="0"/>
      <w:r>
        <w:rPr>
          <w:sz w:val="28"/>
          <w:szCs w:val="28"/>
        </w:rPr>
        <w:t xml:space="preserve">    </w:t>
      </w:r>
      <w:r w:rsidRPr="003A75FD">
        <w:rPr>
          <w:sz w:val="28"/>
          <w:szCs w:val="28"/>
        </w:rPr>
        <w:t>УТВЕРЖДЕНА</w:t>
      </w:r>
    </w:p>
    <w:p w:rsidR="003A75FD" w:rsidRPr="003A75FD" w:rsidRDefault="003A75FD" w:rsidP="003A75FD">
      <w:pPr>
        <w:jc w:val="center"/>
        <w:rPr>
          <w:sz w:val="28"/>
          <w:szCs w:val="28"/>
        </w:rPr>
      </w:pPr>
      <w:r w:rsidRPr="003A75FD">
        <w:rPr>
          <w:sz w:val="28"/>
          <w:szCs w:val="28"/>
        </w:rPr>
        <w:t xml:space="preserve">                                                                             постановлением Администрации</w:t>
      </w:r>
    </w:p>
    <w:p w:rsidR="003A75FD" w:rsidRPr="003A75FD" w:rsidRDefault="003A75FD" w:rsidP="003A75FD">
      <w:pPr>
        <w:jc w:val="center"/>
        <w:rPr>
          <w:sz w:val="28"/>
          <w:szCs w:val="28"/>
        </w:rPr>
      </w:pPr>
      <w:r w:rsidRPr="003A75FD">
        <w:rPr>
          <w:sz w:val="28"/>
          <w:szCs w:val="28"/>
        </w:rPr>
        <w:t xml:space="preserve">                                             </w:t>
      </w:r>
      <w:r>
        <w:rPr>
          <w:sz w:val="28"/>
          <w:szCs w:val="28"/>
        </w:rPr>
        <w:t xml:space="preserve">                             </w:t>
      </w:r>
      <w:r w:rsidRPr="003A75FD">
        <w:rPr>
          <w:sz w:val="28"/>
          <w:szCs w:val="28"/>
        </w:rPr>
        <w:t xml:space="preserve">муниципального района                                                                                                               </w:t>
      </w:r>
    </w:p>
    <w:p w:rsidR="003A75FD" w:rsidRPr="003A75FD" w:rsidRDefault="003A75FD" w:rsidP="003A75FD">
      <w:pPr>
        <w:jc w:val="center"/>
        <w:rPr>
          <w:sz w:val="28"/>
          <w:szCs w:val="28"/>
        </w:rPr>
      </w:pPr>
      <w:r w:rsidRPr="003A75FD">
        <w:rPr>
          <w:sz w:val="28"/>
          <w:szCs w:val="28"/>
        </w:rPr>
        <w:t xml:space="preserve">                                                                             </w:t>
      </w:r>
      <w:proofErr w:type="spellStart"/>
      <w:r w:rsidR="00396A53">
        <w:rPr>
          <w:sz w:val="28"/>
          <w:szCs w:val="28"/>
        </w:rPr>
        <w:t>С</w:t>
      </w:r>
      <w:r w:rsidRPr="003A75FD">
        <w:rPr>
          <w:sz w:val="28"/>
          <w:szCs w:val="28"/>
        </w:rPr>
        <w:t>терлитамакский</w:t>
      </w:r>
      <w:proofErr w:type="spellEnd"/>
      <w:r w:rsidRPr="003A75FD">
        <w:rPr>
          <w:sz w:val="28"/>
          <w:szCs w:val="28"/>
        </w:rPr>
        <w:t xml:space="preserve"> район</w:t>
      </w:r>
    </w:p>
    <w:p w:rsidR="003A75FD" w:rsidRPr="003A75FD" w:rsidRDefault="003A75FD" w:rsidP="003A75FD">
      <w:pPr>
        <w:jc w:val="center"/>
        <w:rPr>
          <w:sz w:val="28"/>
          <w:szCs w:val="28"/>
        </w:rPr>
      </w:pPr>
      <w:r w:rsidRPr="003A75FD">
        <w:rPr>
          <w:sz w:val="28"/>
          <w:szCs w:val="28"/>
        </w:rPr>
        <w:t xml:space="preserve">                                                                               Республики Башкортостан</w:t>
      </w:r>
    </w:p>
    <w:p w:rsidR="00287A7F" w:rsidRPr="00287A7F" w:rsidRDefault="003A75FD" w:rsidP="003A75FD">
      <w:pPr>
        <w:jc w:val="center"/>
        <w:rPr>
          <w:sz w:val="28"/>
          <w:szCs w:val="28"/>
        </w:rPr>
      </w:pPr>
      <w:r w:rsidRPr="003A75FD">
        <w:rPr>
          <w:sz w:val="28"/>
          <w:szCs w:val="28"/>
        </w:rPr>
        <w:t xml:space="preserve">                                                                           от «___»____ 201</w:t>
      </w:r>
      <w:r>
        <w:rPr>
          <w:sz w:val="28"/>
          <w:szCs w:val="28"/>
        </w:rPr>
        <w:t>9</w:t>
      </w:r>
      <w:r w:rsidRPr="003A75FD">
        <w:rPr>
          <w:sz w:val="28"/>
          <w:szCs w:val="28"/>
        </w:rPr>
        <w:t xml:space="preserve"> года № ___</w:t>
      </w:r>
    </w:p>
    <w:p w:rsidR="00287A7F" w:rsidRPr="00287A7F" w:rsidRDefault="00287A7F" w:rsidP="00287A7F">
      <w:pPr>
        <w:jc w:val="center"/>
        <w:rPr>
          <w:sz w:val="28"/>
          <w:szCs w:val="28"/>
        </w:rPr>
      </w:pPr>
    </w:p>
    <w:p w:rsidR="00287A7F" w:rsidRDefault="00287A7F" w:rsidP="00287A7F">
      <w:pPr>
        <w:jc w:val="center"/>
        <w:rPr>
          <w:sz w:val="28"/>
          <w:szCs w:val="28"/>
        </w:rPr>
      </w:pPr>
    </w:p>
    <w:p w:rsidR="003A75FD" w:rsidRDefault="003A75FD" w:rsidP="00287A7F">
      <w:pPr>
        <w:jc w:val="center"/>
        <w:rPr>
          <w:sz w:val="28"/>
          <w:szCs w:val="28"/>
        </w:rPr>
      </w:pPr>
    </w:p>
    <w:p w:rsidR="003A75FD" w:rsidRDefault="003A75FD" w:rsidP="00287A7F">
      <w:pPr>
        <w:jc w:val="center"/>
        <w:rPr>
          <w:sz w:val="28"/>
          <w:szCs w:val="28"/>
        </w:rPr>
      </w:pPr>
    </w:p>
    <w:p w:rsidR="003A75FD" w:rsidRDefault="003A75FD" w:rsidP="00287A7F">
      <w:pPr>
        <w:jc w:val="center"/>
        <w:rPr>
          <w:sz w:val="28"/>
          <w:szCs w:val="28"/>
        </w:rPr>
      </w:pPr>
    </w:p>
    <w:p w:rsidR="003A75FD" w:rsidRDefault="003A75FD" w:rsidP="00287A7F">
      <w:pPr>
        <w:jc w:val="center"/>
        <w:rPr>
          <w:sz w:val="28"/>
          <w:szCs w:val="28"/>
        </w:rPr>
      </w:pPr>
    </w:p>
    <w:p w:rsidR="003A75FD" w:rsidRDefault="003A75FD" w:rsidP="00287A7F">
      <w:pPr>
        <w:jc w:val="center"/>
        <w:rPr>
          <w:sz w:val="28"/>
          <w:szCs w:val="28"/>
        </w:rPr>
      </w:pPr>
    </w:p>
    <w:p w:rsidR="003A75FD" w:rsidRDefault="003A75FD" w:rsidP="00287A7F">
      <w:pPr>
        <w:jc w:val="center"/>
        <w:rPr>
          <w:sz w:val="28"/>
          <w:szCs w:val="28"/>
        </w:rPr>
      </w:pPr>
    </w:p>
    <w:p w:rsidR="003A75FD" w:rsidRPr="00287A7F" w:rsidRDefault="003A75FD" w:rsidP="00287A7F">
      <w:pPr>
        <w:jc w:val="center"/>
        <w:rPr>
          <w:sz w:val="28"/>
          <w:szCs w:val="28"/>
        </w:rPr>
      </w:pPr>
    </w:p>
    <w:p w:rsidR="00287A7F" w:rsidRPr="003A75FD" w:rsidRDefault="00287A7F" w:rsidP="00287A7F">
      <w:pPr>
        <w:jc w:val="center"/>
        <w:rPr>
          <w:b/>
          <w:sz w:val="28"/>
          <w:szCs w:val="28"/>
        </w:rPr>
      </w:pPr>
    </w:p>
    <w:p w:rsidR="00287A7F" w:rsidRPr="003A75FD" w:rsidRDefault="00287A7F" w:rsidP="00287A7F">
      <w:pPr>
        <w:jc w:val="center"/>
        <w:rPr>
          <w:b/>
          <w:sz w:val="28"/>
          <w:szCs w:val="28"/>
        </w:rPr>
      </w:pPr>
      <w:r w:rsidRPr="003A75FD">
        <w:rPr>
          <w:b/>
          <w:sz w:val="28"/>
          <w:szCs w:val="28"/>
        </w:rPr>
        <w:t>МУНИЦИПАЛЬНАЯ  ПРОГРАММА</w:t>
      </w:r>
    </w:p>
    <w:p w:rsidR="00287A7F" w:rsidRPr="003A75FD" w:rsidRDefault="00287A7F" w:rsidP="00287A7F">
      <w:pPr>
        <w:jc w:val="center"/>
        <w:rPr>
          <w:b/>
          <w:sz w:val="28"/>
          <w:szCs w:val="28"/>
        </w:rPr>
      </w:pPr>
      <w:r w:rsidRPr="003A75FD">
        <w:rPr>
          <w:b/>
          <w:sz w:val="28"/>
          <w:szCs w:val="28"/>
        </w:rPr>
        <w:t>«ФОРМИРОВАНИЕ СОВРЕМЕННОЙ ГОРОДСКОЙ СРЕДЫ В МУНИЦИПАЛЬНОМ РАЙОНЕ СТЕРЛИТАМАКСКИЙ РАЙОН РЕСПУБЛИКИ БАШКОРТОСТАН</w:t>
      </w:r>
      <w:r w:rsidR="003A75FD" w:rsidRPr="003A75FD">
        <w:rPr>
          <w:b/>
        </w:rPr>
        <w:t xml:space="preserve"> </w:t>
      </w:r>
      <w:r w:rsidR="00A25772">
        <w:rPr>
          <w:b/>
          <w:sz w:val="28"/>
          <w:szCs w:val="28"/>
        </w:rPr>
        <w:t>НА 2018</w:t>
      </w:r>
      <w:r w:rsidR="003A75FD" w:rsidRPr="003A75FD">
        <w:rPr>
          <w:b/>
          <w:sz w:val="28"/>
          <w:szCs w:val="28"/>
        </w:rPr>
        <w:t>-2024 ГОДЫ</w:t>
      </w:r>
      <w:r w:rsidRPr="003A75FD">
        <w:rPr>
          <w:b/>
          <w:sz w:val="28"/>
          <w:szCs w:val="28"/>
        </w:rPr>
        <w:t xml:space="preserve">» </w:t>
      </w:r>
    </w:p>
    <w:p w:rsidR="00287A7F" w:rsidRPr="00287A7F" w:rsidRDefault="00287A7F" w:rsidP="00287A7F">
      <w:pPr>
        <w:jc w:val="center"/>
        <w:rPr>
          <w:sz w:val="28"/>
          <w:szCs w:val="28"/>
        </w:rPr>
      </w:pPr>
    </w:p>
    <w:p w:rsidR="00287A7F" w:rsidRPr="00287A7F" w:rsidRDefault="00287A7F" w:rsidP="00287A7F">
      <w:pPr>
        <w:jc w:val="center"/>
        <w:rPr>
          <w:sz w:val="28"/>
          <w:szCs w:val="28"/>
        </w:rPr>
      </w:pPr>
    </w:p>
    <w:p w:rsidR="00287A7F" w:rsidRPr="00287A7F" w:rsidRDefault="00287A7F" w:rsidP="00287A7F">
      <w:pPr>
        <w:jc w:val="center"/>
        <w:rPr>
          <w:sz w:val="28"/>
          <w:szCs w:val="28"/>
        </w:rPr>
      </w:pPr>
    </w:p>
    <w:p w:rsidR="00287A7F" w:rsidRPr="00287A7F" w:rsidRDefault="00287A7F" w:rsidP="00287A7F">
      <w:pPr>
        <w:jc w:val="center"/>
        <w:rPr>
          <w:sz w:val="28"/>
          <w:szCs w:val="28"/>
        </w:rPr>
      </w:pPr>
    </w:p>
    <w:p w:rsidR="00287A7F" w:rsidRDefault="00287A7F" w:rsidP="00287A7F">
      <w:pPr>
        <w:jc w:val="center"/>
        <w:rPr>
          <w:sz w:val="28"/>
          <w:szCs w:val="28"/>
        </w:rPr>
      </w:pPr>
    </w:p>
    <w:p w:rsidR="003A75FD" w:rsidRPr="00287A7F" w:rsidRDefault="003A75FD" w:rsidP="00287A7F">
      <w:pPr>
        <w:jc w:val="center"/>
        <w:rPr>
          <w:sz w:val="28"/>
          <w:szCs w:val="28"/>
        </w:rPr>
      </w:pPr>
    </w:p>
    <w:p w:rsidR="00287A7F" w:rsidRPr="00287A7F" w:rsidRDefault="00287A7F" w:rsidP="00287A7F">
      <w:pPr>
        <w:jc w:val="center"/>
        <w:rPr>
          <w:sz w:val="28"/>
          <w:szCs w:val="28"/>
        </w:rPr>
      </w:pPr>
    </w:p>
    <w:p w:rsidR="00287A7F" w:rsidRPr="00287A7F" w:rsidRDefault="00287A7F" w:rsidP="00287A7F">
      <w:pPr>
        <w:jc w:val="center"/>
        <w:rPr>
          <w:sz w:val="28"/>
          <w:szCs w:val="28"/>
        </w:rPr>
      </w:pPr>
    </w:p>
    <w:p w:rsidR="00287A7F" w:rsidRPr="00287A7F" w:rsidRDefault="00287A7F" w:rsidP="00287A7F">
      <w:pPr>
        <w:jc w:val="center"/>
        <w:rPr>
          <w:sz w:val="28"/>
          <w:szCs w:val="28"/>
        </w:rPr>
      </w:pPr>
    </w:p>
    <w:p w:rsidR="00287A7F" w:rsidRPr="00287A7F" w:rsidRDefault="00287A7F" w:rsidP="00287A7F">
      <w:pPr>
        <w:jc w:val="center"/>
        <w:rPr>
          <w:sz w:val="28"/>
          <w:szCs w:val="28"/>
        </w:rPr>
      </w:pPr>
    </w:p>
    <w:p w:rsidR="00287A7F" w:rsidRPr="00287A7F" w:rsidRDefault="00287A7F" w:rsidP="00287A7F">
      <w:pPr>
        <w:jc w:val="center"/>
        <w:rPr>
          <w:sz w:val="28"/>
          <w:szCs w:val="28"/>
        </w:rPr>
      </w:pPr>
    </w:p>
    <w:p w:rsidR="00287A7F" w:rsidRPr="00287A7F" w:rsidRDefault="00287A7F" w:rsidP="00287A7F">
      <w:pPr>
        <w:jc w:val="center"/>
        <w:rPr>
          <w:sz w:val="28"/>
          <w:szCs w:val="28"/>
        </w:rPr>
      </w:pPr>
    </w:p>
    <w:p w:rsidR="00287A7F" w:rsidRPr="00287A7F" w:rsidRDefault="00287A7F" w:rsidP="00287A7F">
      <w:pPr>
        <w:jc w:val="center"/>
        <w:rPr>
          <w:sz w:val="28"/>
          <w:szCs w:val="28"/>
        </w:rPr>
      </w:pPr>
    </w:p>
    <w:p w:rsidR="00287A7F" w:rsidRDefault="00287A7F" w:rsidP="00287A7F">
      <w:pPr>
        <w:jc w:val="center"/>
        <w:rPr>
          <w:sz w:val="28"/>
          <w:szCs w:val="28"/>
        </w:rPr>
      </w:pPr>
    </w:p>
    <w:p w:rsidR="003A75FD" w:rsidRDefault="003A75FD" w:rsidP="00287A7F">
      <w:pPr>
        <w:jc w:val="center"/>
        <w:rPr>
          <w:sz w:val="28"/>
          <w:szCs w:val="28"/>
        </w:rPr>
      </w:pPr>
    </w:p>
    <w:p w:rsidR="003A75FD" w:rsidRDefault="003A75FD" w:rsidP="00287A7F">
      <w:pPr>
        <w:jc w:val="center"/>
        <w:rPr>
          <w:sz w:val="28"/>
          <w:szCs w:val="28"/>
        </w:rPr>
      </w:pPr>
    </w:p>
    <w:p w:rsidR="003A75FD" w:rsidRDefault="003A75FD" w:rsidP="00287A7F">
      <w:pPr>
        <w:jc w:val="center"/>
        <w:rPr>
          <w:sz w:val="28"/>
          <w:szCs w:val="28"/>
        </w:rPr>
      </w:pPr>
    </w:p>
    <w:p w:rsidR="003A75FD" w:rsidRDefault="003A75FD" w:rsidP="00287A7F">
      <w:pPr>
        <w:jc w:val="center"/>
        <w:rPr>
          <w:sz w:val="28"/>
          <w:szCs w:val="28"/>
        </w:rPr>
      </w:pPr>
    </w:p>
    <w:p w:rsidR="003A75FD" w:rsidRDefault="003A75FD" w:rsidP="00287A7F">
      <w:pPr>
        <w:jc w:val="center"/>
        <w:rPr>
          <w:sz w:val="28"/>
          <w:szCs w:val="28"/>
        </w:rPr>
      </w:pPr>
    </w:p>
    <w:p w:rsidR="003A75FD" w:rsidRDefault="003A75FD" w:rsidP="00287A7F">
      <w:pPr>
        <w:jc w:val="center"/>
        <w:rPr>
          <w:sz w:val="28"/>
          <w:szCs w:val="28"/>
        </w:rPr>
      </w:pPr>
    </w:p>
    <w:p w:rsidR="003A75FD" w:rsidRDefault="003A75FD" w:rsidP="00287A7F">
      <w:pPr>
        <w:jc w:val="center"/>
        <w:rPr>
          <w:sz w:val="28"/>
          <w:szCs w:val="28"/>
        </w:rPr>
      </w:pPr>
    </w:p>
    <w:p w:rsidR="003A75FD" w:rsidRDefault="003A75FD" w:rsidP="00287A7F">
      <w:pPr>
        <w:jc w:val="center"/>
        <w:rPr>
          <w:sz w:val="28"/>
          <w:szCs w:val="28"/>
        </w:rPr>
      </w:pPr>
    </w:p>
    <w:p w:rsidR="003A75FD" w:rsidRPr="00287A7F" w:rsidRDefault="003A75FD" w:rsidP="00287A7F">
      <w:pPr>
        <w:jc w:val="center"/>
        <w:rPr>
          <w:sz w:val="28"/>
          <w:szCs w:val="28"/>
        </w:rPr>
      </w:pPr>
    </w:p>
    <w:p w:rsidR="00287A7F" w:rsidRPr="00287A7F" w:rsidRDefault="00287A7F" w:rsidP="00287A7F">
      <w:pPr>
        <w:jc w:val="center"/>
        <w:rPr>
          <w:sz w:val="28"/>
          <w:szCs w:val="28"/>
        </w:rPr>
      </w:pPr>
      <w:r>
        <w:rPr>
          <w:sz w:val="28"/>
          <w:szCs w:val="28"/>
        </w:rPr>
        <w:t>г. Стерлитамак 2019</w:t>
      </w:r>
      <w:r w:rsidRPr="00287A7F">
        <w:rPr>
          <w:sz w:val="28"/>
          <w:szCs w:val="28"/>
        </w:rPr>
        <w:t xml:space="preserve"> г.</w:t>
      </w:r>
    </w:p>
    <w:p w:rsidR="00287A7F" w:rsidRDefault="00287A7F" w:rsidP="00287A7F">
      <w:pPr>
        <w:jc w:val="center"/>
        <w:rPr>
          <w:sz w:val="28"/>
          <w:szCs w:val="28"/>
        </w:rPr>
      </w:pPr>
    </w:p>
    <w:p w:rsidR="002A0E99" w:rsidRPr="00687D2A" w:rsidRDefault="002A0E99" w:rsidP="00687D2A">
      <w:pPr>
        <w:ind w:left="5954"/>
        <w:rPr>
          <w:sz w:val="22"/>
          <w:szCs w:val="22"/>
        </w:rPr>
      </w:pPr>
      <w:r w:rsidRPr="00687D2A">
        <w:rPr>
          <w:sz w:val="22"/>
          <w:szCs w:val="22"/>
        </w:rPr>
        <w:lastRenderedPageBreak/>
        <w:t>Приложение № 1</w:t>
      </w:r>
    </w:p>
    <w:p w:rsidR="002A0E99" w:rsidRPr="00687D2A" w:rsidRDefault="002A0E99" w:rsidP="00687D2A">
      <w:pPr>
        <w:ind w:left="5954"/>
        <w:rPr>
          <w:sz w:val="22"/>
          <w:szCs w:val="22"/>
        </w:rPr>
      </w:pPr>
      <w:r w:rsidRPr="00687D2A">
        <w:rPr>
          <w:sz w:val="22"/>
          <w:szCs w:val="22"/>
        </w:rPr>
        <w:t xml:space="preserve">К </w:t>
      </w:r>
      <w:proofErr w:type="gramStart"/>
      <w:r w:rsidRPr="00687D2A">
        <w:rPr>
          <w:sz w:val="22"/>
          <w:szCs w:val="22"/>
        </w:rPr>
        <w:t>муниципальной  программе</w:t>
      </w:r>
      <w:proofErr w:type="gramEnd"/>
      <w:r w:rsidRPr="00687D2A">
        <w:rPr>
          <w:sz w:val="22"/>
          <w:szCs w:val="22"/>
        </w:rPr>
        <w:t xml:space="preserve">          « Формирование современной городской среды в муниципальном районе Стерлитамакский район Республики Башкортостан»  </w:t>
      </w:r>
      <w:r w:rsidR="00EA5103">
        <w:rPr>
          <w:sz w:val="22"/>
          <w:szCs w:val="22"/>
        </w:rPr>
        <w:t xml:space="preserve">                  от   ___________</w:t>
      </w:r>
      <w:r w:rsidRPr="00687D2A">
        <w:rPr>
          <w:sz w:val="22"/>
          <w:szCs w:val="22"/>
        </w:rPr>
        <w:t xml:space="preserve"> №  ______</w:t>
      </w:r>
    </w:p>
    <w:p w:rsidR="002A0E99" w:rsidRDefault="002A0E99" w:rsidP="00287A7F">
      <w:pPr>
        <w:jc w:val="center"/>
        <w:rPr>
          <w:sz w:val="28"/>
          <w:szCs w:val="28"/>
        </w:rPr>
      </w:pPr>
    </w:p>
    <w:p w:rsidR="00287A7F" w:rsidRPr="00287A7F" w:rsidRDefault="00287A7F" w:rsidP="00287A7F">
      <w:pPr>
        <w:jc w:val="center"/>
        <w:rPr>
          <w:sz w:val="28"/>
          <w:szCs w:val="28"/>
        </w:rPr>
      </w:pPr>
      <w:r w:rsidRPr="00287A7F">
        <w:rPr>
          <w:sz w:val="28"/>
          <w:szCs w:val="28"/>
        </w:rPr>
        <w:t>ПАСПОРТ</w:t>
      </w:r>
    </w:p>
    <w:p w:rsidR="00287A7F" w:rsidRPr="00287A7F" w:rsidRDefault="00287A7F" w:rsidP="00287A7F">
      <w:pPr>
        <w:jc w:val="center"/>
        <w:rPr>
          <w:sz w:val="28"/>
          <w:szCs w:val="28"/>
        </w:rPr>
      </w:pPr>
      <w:r w:rsidRPr="00287A7F">
        <w:rPr>
          <w:sz w:val="28"/>
          <w:szCs w:val="28"/>
        </w:rPr>
        <w:t>МУНИЦИПАЛЬНОЙ ПРОГРАММЫ</w:t>
      </w:r>
    </w:p>
    <w:p w:rsidR="00FA30E7" w:rsidRDefault="00287A7F" w:rsidP="00287A7F">
      <w:pPr>
        <w:jc w:val="center"/>
        <w:rPr>
          <w:sz w:val="28"/>
          <w:szCs w:val="28"/>
        </w:rPr>
      </w:pPr>
      <w:r w:rsidRPr="00287A7F">
        <w:rPr>
          <w:sz w:val="28"/>
          <w:szCs w:val="28"/>
        </w:rPr>
        <w:t>«ФОРМИРОВАНИЕ СОВРЕМЕННОЙ ГОРОДСКОЙ СРЕДЫ В МУНИЦИПАЛЬНОМ РАЙОНЕ СТЕРЛИТАМАКСКИЙ РАЙОН</w:t>
      </w:r>
      <w:r w:rsidR="00A25772">
        <w:rPr>
          <w:sz w:val="28"/>
          <w:szCs w:val="28"/>
        </w:rPr>
        <w:t xml:space="preserve"> РЕСПУБЛИКИ БАШКОРТОСТАН НА 2018</w:t>
      </w:r>
      <w:r>
        <w:rPr>
          <w:sz w:val="28"/>
          <w:szCs w:val="28"/>
        </w:rPr>
        <w:t xml:space="preserve">-2024 ГОДЫ </w:t>
      </w:r>
      <w:r w:rsidRPr="00287A7F">
        <w:rPr>
          <w:sz w:val="28"/>
          <w:szCs w:val="28"/>
        </w:rPr>
        <w:t>»</w:t>
      </w:r>
    </w:p>
    <w:p w:rsidR="00287A7F" w:rsidRDefault="00287A7F" w:rsidP="00287A7F">
      <w:pPr>
        <w:jc w:val="center"/>
        <w:rPr>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521"/>
      </w:tblGrid>
      <w:tr w:rsidR="00FA30E7" w:rsidTr="005610D0">
        <w:tc>
          <w:tcPr>
            <w:tcW w:w="3544" w:type="dxa"/>
            <w:tcBorders>
              <w:top w:val="single" w:sz="4" w:space="0" w:color="auto"/>
              <w:left w:val="single" w:sz="4" w:space="0" w:color="auto"/>
              <w:bottom w:val="single" w:sz="4" w:space="0" w:color="auto"/>
              <w:right w:val="single" w:sz="4" w:space="0" w:color="auto"/>
            </w:tcBorders>
            <w:hideMark/>
          </w:tcPr>
          <w:p w:rsidR="00FA30E7" w:rsidRDefault="00FA30E7">
            <w:pPr>
              <w:shd w:val="clear" w:color="auto" w:fill="FFFFFF"/>
              <w:tabs>
                <w:tab w:val="left" w:pos="3072"/>
              </w:tabs>
              <w:jc w:val="center"/>
              <w:rPr>
                <w:sz w:val="28"/>
                <w:szCs w:val="28"/>
              </w:rPr>
            </w:pPr>
            <w:r>
              <w:rPr>
                <w:bCs/>
                <w:color w:val="000000"/>
                <w:sz w:val="28"/>
                <w:szCs w:val="28"/>
              </w:rPr>
              <w:t>Наименование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FA30E7" w:rsidRDefault="00FA30E7" w:rsidP="00A25772">
            <w:pPr>
              <w:ind w:right="53"/>
              <w:jc w:val="both"/>
              <w:rPr>
                <w:bCs/>
                <w:color w:val="000000"/>
                <w:sz w:val="28"/>
                <w:szCs w:val="28"/>
              </w:rPr>
            </w:pPr>
            <w:r>
              <w:rPr>
                <w:sz w:val="28"/>
                <w:szCs w:val="28"/>
              </w:rPr>
              <w:t>«</w:t>
            </w:r>
            <w:r>
              <w:rPr>
                <w:bCs/>
                <w:color w:val="000000"/>
                <w:sz w:val="28"/>
                <w:szCs w:val="28"/>
              </w:rPr>
              <w:t>Формирование современной городской среды  в</w:t>
            </w:r>
            <w:r>
              <w:rPr>
                <w:sz w:val="28"/>
                <w:szCs w:val="28"/>
              </w:rPr>
              <w:t xml:space="preserve">  </w:t>
            </w:r>
            <w:proofErr w:type="spellStart"/>
            <w:r w:rsidR="00B7560E">
              <w:rPr>
                <w:sz w:val="28"/>
                <w:szCs w:val="28"/>
              </w:rPr>
              <w:t>Стерлитамак</w:t>
            </w:r>
            <w:r>
              <w:rPr>
                <w:sz w:val="28"/>
                <w:szCs w:val="28"/>
              </w:rPr>
              <w:t>ском</w:t>
            </w:r>
            <w:proofErr w:type="spellEnd"/>
            <w:r>
              <w:rPr>
                <w:sz w:val="28"/>
                <w:szCs w:val="28"/>
              </w:rPr>
              <w:t xml:space="preserve"> районе Республики Башкортостан </w:t>
            </w:r>
            <w:r>
              <w:rPr>
                <w:bCs/>
                <w:color w:val="000000"/>
                <w:sz w:val="28"/>
                <w:szCs w:val="28"/>
              </w:rPr>
              <w:t>на 201</w:t>
            </w:r>
            <w:r w:rsidR="00A25772">
              <w:rPr>
                <w:bCs/>
                <w:color w:val="000000"/>
                <w:sz w:val="28"/>
                <w:szCs w:val="28"/>
              </w:rPr>
              <w:t>8</w:t>
            </w:r>
            <w:r>
              <w:rPr>
                <w:bCs/>
                <w:color w:val="000000"/>
                <w:sz w:val="28"/>
                <w:szCs w:val="28"/>
              </w:rPr>
              <w:t>-2024 годы» (далее  Программа)</w:t>
            </w:r>
          </w:p>
        </w:tc>
      </w:tr>
      <w:tr w:rsidR="00FA30E7" w:rsidTr="005610D0">
        <w:tc>
          <w:tcPr>
            <w:tcW w:w="3544" w:type="dxa"/>
            <w:tcBorders>
              <w:top w:val="single" w:sz="4" w:space="0" w:color="auto"/>
              <w:left w:val="single" w:sz="4" w:space="0" w:color="auto"/>
              <w:bottom w:val="single" w:sz="4" w:space="0" w:color="auto"/>
              <w:right w:val="single" w:sz="4" w:space="0" w:color="auto"/>
            </w:tcBorders>
            <w:hideMark/>
          </w:tcPr>
          <w:p w:rsidR="00FA30E7" w:rsidRDefault="00FA30E7">
            <w:pPr>
              <w:ind w:right="53"/>
              <w:jc w:val="center"/>
              <w:rPr>
                <w:bCs/>
                <w:color w:val="000000"/>
                <w:sz w:val="28"/>
                <w:szCs w:val="28"/>
              </w:rPr>
            </w:pPr>
            <w:r>
              <w:rPr>
                <w:bCs/>
                <w:color w:val="000000"/>
                <w:sz w:val="28"/>
                <w:szCs w:val="28"/>
              </w:rPr>
              <w:t>Ответственный исполнитель</w:t>
            </w:r>
          </w:p>
        </w:tc>
        <w:tc>
          <w:tcPr>
            <w:tcW w:w="6521" w:type="dxa"/>
            <w:tcBorders>
              <w:top w:val="single" w:sz="4" w:space="0" w:color="auto"/>
              <w:left w:val="single" w:sz="4" w:space="0" w:color="auto"/>
              <w:bottom w:val="single" w:sz="4" w:space="0" w:color="auto"/>
              <w:right w:val="single" w:sz="4" w:space="0" w:color="auto"/>
            </w:tcBorders>
            <w:hideMark/>
          </w:tcPr>
          <w:p w:rsidR="00FA30E7" w:rsidRDefault="00FA30E7" w:rsidP="00287A7F">
            <w:pPr>
              <w:ind w:right="53"/>
              <w:jc w:val="both"/>
              <w:rPr>
                <w:sz w:val="28"/>
                <w:szCs w:val="28"/>
              </w:rPr>
            </w:pPr>
            <w:r>
              <w:rPr>
                <w:sz w:val="28"/>
                <w:szCs w:val="28"/>
              </w:rPr>
              <w:t>Адм</w:t>
            </w:r>
            <w:r w:rsidR="00EA5103">
              <w:rPr>
                <w:sz w:val="28"/>
                <w:szCs w:val="28"/>
              </w:rPr>
              <w:t xml:space="preserve">инистрация сельского поселения Первомайский сельсовет муниципального района </w:t>
            </w:r>
            <w:proofErr w:type="spellStart"/>
            <w:r w:rsidR="00B7560E">
              <w:rPr>
                <w:sz w:val="28"/>
                <w:szCs w:val="28"/>
              </w:rPr>
              <w:t>Стерлитамакский</w:t>
            </w:r>
            <w:proofErr w:type="spellEnd"/>
            <w:r>
              <w:rPr>
                <w:sz w:val="28"/>
                <w:szCs w:val="28"/>
              </w:rPr>
              <w:t xml:space="preserve"> район Республики Башкортостан </w:t>
            </w:r>
          </w:p>
        </w:tc>
      </w:tr>
      <w:tr w:rsidR="00FA30E7" w:rsidTr="005610D0">
        <w:trPr>
          <w:trHeight w:val="851"/>
        </w:trPr>
        <w:tc>
          <w:tcPr>
            <w:tcW w:w="3544" w:type="dxa"/>
            <w:tcBorders>
              <w:top w:val="single" w:sz="4" w:space="0" w:color="auto"/>
              <w:left w:val="single" w:sz="4" w:space="0" w:color="auto"/>
              <w:bottom w:val="single" w:sz="4" w:space="0" w:color="auto"/>
              <w:right w:val="single" w:sz="4" w:space="0" w:color="auto"/>
            </w:tcBorders>
            <w:hideMark/>
          </w:tcPr>
          <w:p w:rsidR="00FA30E7" w:rsidRDefault="00FA30E7">
            <w:pPr>
              <w:ind w:right="53"/>
              <w:jc w:val="center"/>
              <w:rPr>
                <w:bCs/>
                <w:color w:val="000000"/>
                <w:sz w:val="28"/>
                <w:szCs w:val="28"/>
              </w:rPr>
            </w:pPr>
            <w:r>
              <w:rPr>
                <w:bCs/>
                <w:color w:val="000000"/>
                <w:sz w:val="28"/>
                <w:szCs w:val="28"/>
              </w:rPr>
              <w:t>Цели и задачи Программы</w:t>
            </w:r>
          </w:p>
        </w:tc>
        <w:tc>
          <w:tcPr>
            <w:tcW w:w="6521" w:type="dxa"/>
            <w:tcBorders>
              <w:top w:val="single" w:sz="4" w:space="0" w:color="auto"/>
              <w:left w:val="single" w:sz="4" w:space="0" w:color="auto"/>
              <w:bottom w:val="single" w:sz="4" w:space="0" w:color="auto"/>
              <w:right w:val="single" w:sz="4" w:space="0" w:color="auto"/>
            </w:tcBorders>
            <w:hideMark/>
          </w:tcPr>
          <w:p w:rsidR="00FA30E7" w:rsidRDefault="00FA30E7">
            <w:pPr>
              <w:ind w:right="53"/>
              <w:jc w:val="both"/>
              <w:rPr>
                <w:sz w:val="28"/>
                <w:szCs w:val="28"/>
              </w:rPr>
            </w:pPr>
            <w:r>
              <w:rPr>
                <w:sz w:val="28"/>
                <w:szCs w:val="28"/>
              </w:rPr>
              <w:t>Цель Программы:</w:t>
            </w:r>
          </w:p>
          <w:p w:rsidR="00FA30E7" w:rsidRDefault="00FA30E7">
            <w:pPr>
              <w:ind w:right="53"/>
              <w:jc w:val="both"/>
              <w:rPr>
                <w:sz w:val="28"/>
                <w:szCs w:val="28"/>
              </w:rPr>
            </w:pPr>
            <w:r>
              <w:rPr>
                <w:sz w:val="28"/>
                <w:szCs w:val="28"/>
              </w:rPr>
              <w:t>-  повышение уровня комфортности жизнедеятельности граждан посредством благоустройства дворовых территорий,</w:t>
            </w:r>
          </w:p>
          <w:p w:rsidR="00287A7F" w:rsidRDefault="00FA30E7">
            <w:pPr>
              <w:ind w:right="53"/>
              <w:jc w:val="both"/>
              <w:rPr>
                <w:sz w:val="28"/>
                <w:szCs w:val="28"/>
              </w:rPr>
            </w:pPr>
            <w:r>
              <w:rPr>
                <w:sz w:val="28"/>
                <w:szCs w:val="28"/>
              </w:rPr>
              <w:t xml:space="preserve">- повышение уровня комфортности жизнедеятельности граждан посредством благоустройства </w:t>
            </w:r>
            <w:r>
              <w:rPr>
                <w:bCs/>
                <w:sz w:val="28"/>
                <w:szCs w:val="28"/>
              </w:rPr>
              <w:t xml:space="preserve">наиболее </w:t>
            </w:r>
            <w:proofErr w:type="gramStart"/>
            <w:r>
              <w:rPr>
                <w:bCs/>
                <w:sz w:val="28"/>
                <w:szCs w:val="28"/>
              </w:rPr>
              <w:t>посещаемых  муниципальных</w:t>
            </w:r>
            <w:proofErr w:type="gramEnd"/>
            <w:r>
              <w:rPr>
                <w:bCs/>
                <w:sz w:val="28"/>
                <w:szCs w:val="28"/>
              </w:rPr>
              <w:t xml:space="preserve"> территорий общественного пользования</w:t>
            </w:r>
            <w:r w:rsidR="00EA5103">
              <w:rPr>
                <w:bCs/>
                <w:sz w:val="28"/>
                <w:szCs w:val="28"/>
              </w:rPr>
              <w:t xml:space="preserve"> сельского поселения Первомайский сельсовет </w:t>
            </w:r>
            <w:r>
              <w:rPr>
                <w:sz w:val="28"/>
                <w:szCs w:val="28"/>
              </w:rPr>
              <w:t xml:space="preserve">муниципального района </w:t>
            </w:r>
            <w:proofErr w:type="spellStart"/>
            <w:r w:rsidR="00B7560E">
              <w:rPr>
                <w:sz w:val="28"/>
                <w:szCs w:val="28"/>
              </w:rPr>
              <w:t>Стерлитамакский</w:t>
            </w:r>
            <w:proofErr w:type="spellEnd"/>
            <w:r>
              <w:rPr>
                <w:sz w:val="28"/>
                <w:szCs w:val="28"/>
              </w:rPr>
              <w:t xml:space="preserve"> район Республики Башкортостан </w:t>
            </w:r>
          </w:p>
          <w:p w:rsidR="00FA30E7" w:rsidRDefault="00FA30E7">
            <w:pPr>
              <w:ind w:right="53"/>
              <w:jc w:val="both"/>
              <w:rPr>
                <w:sz w:val="28"/>
                <w:szCs w:val="28"/>
              </w:rPr>
            </w:pPr>
            <w:r>
              <w:rPr>
                <w:sz w:val="28"/>
                <w:szCs w:val="28"/>
              </w:rPr>
              <w:t xml:space="preserve"> Задачи  Программы:</w:t>
            </w:r>
          </w:p>
          <w:p w:rsidR="00FA30E7" w:rsidRDefault="00FA30E7">
            <w:pPr>
              <w:ind w:right="53"/>
              <w:jc w:val="both"/>
              <w:rPr>
                <w:b/>
                <w:sz w:val="28"/>
                <w:szCs w:val="28"/>
              </w:rPr>
            </w:pPr>
            <w:r>
              <w:rPr>
                <w:sz w:val="28"/>
                <w:szCs w:val="28"/>
              </w:rPr>
              <w:t xml:space="preserve">- улучшение состояния дворовых территорий многоквартирных домов: восстановление (устройство) покрытия дворовых проездов; устройство парковочных мест при возможности; организация освещения придомовых территорий, подъездов, квартальных (районных) улиц и дорог, установка скамеек и урн для мусора; устройство </w:t>
            </w:r>
            <w:r>
              <w:rPr>
                <w:bCs/>
                <w:color w:val="333333"/>
                <w:sz w:val="28"/>
                <w:szCs w:val="28"/>
                <w:shd w:val="clear" w:color="auto" w:fill="FFFFFF"/>
              </w:rPr>
              <w:t>канализационных накопительных емкостей</w:t>
            </w:r>
          </w:p>
          <w:p w:rsidR="00FA30E7" w:rsidRDefault="00FA30E7">
            <w:pPr>
              <w:ind w:right="53"/>
              <w:jc w:val="both"/>
              <w:rPr>
                <w:sz w:val="28"/>
                <w:szCs w:val="28"/>
              </w:rPr>
            </w:pPr>
            <w:r>
              <w:rPr>
                <w:sz w:val="28"/>
                <w:szCs w:val="28"/>
              </w:rPr>
              <w:t xml:space="preserve">- улучшение состояния благоустройства </w:t>
            </w:r>
            <w:r>
              <w:rPr>
                <w:bCs/>
                <w:sz w:val="28"/>
                <w:szCs w:val="28"/>
              </w:rPr>
              <w:t xml:space="preserve">наиболее посещаемых  муниципальных территорий общественного пользования, </w:t>
            </w:r>
            <w:r>
              <w:rPr>
                <w:sz w:val="28"/>
                <w:szCs w:val="28"/>
              </w:rPr>
              <w:t xml:space="preserve">восстановление (устройство) покрытия парковых зон отдыха, скверов, зон массового отдыха граждан, прилегающих территорий к памятникам истории  и </w:t>
            </w:r>
            <w:r>
              <w:rPr>
                <w:sz w:val="28"/>
                <w:szCs w:val="28"/>
              </w:rPr>
              <w:lastRenderedPageBreak/>
              <w:t>культуры, городской  площади, установка скамеек, урн для мусора, детских и спортивных площадок, устройство цветочных клумб и вазонов, посадка деревьев и кустарников.</w:t>
            </w:r>
          </w:p>
        </w:tc>
      </w:tr>
      <w:tr w:rsidR="003977A3" w:rsidTr="005610D0">
        <w:trPr>
          <w:trHeight w:val="851"/>
        </w:trPr>
        <w:tc>
          <w:tcPr>
            <w:tcW w:w="3544" w:type="dxa"/>
            <w:tcBorders>
              <w:top w:val="single" w:sz="4" w:space="0" w:color="auto"/>
              <w:left w:val="single" w:sz="4" w:space="0" w:color="auto"/>
              <w:bottom w:val="single" w:sz="4" w:space="0" w:color="auto"/>
              <w:right w:val="single" w:sz="4" w:space="0" w:color="auto"/>
            </w:tcBorders>
          </w:tcPr>
          <w:p w:rsidR="003977A3" w:rsidRDefault="003977A3" w:rsidP="00EE1987">
            <w:pPr>
              <w:ind w:right="53"/>
              <w:jc w:val="center"/>
              <w:rPr>
                <w:bCs/>
                <w:color w:val="000000"/>
                <w:sz w:val="28"/>
                <w:szCs w:val="28"/>
              </w:rPr>
            </w:pPr>
            <w:r>
              <w:rPr>
                <w:bCs/>
                <w:color w:val="000000"/>
                <w:sz w:val="28"/>
                <w:szCs w:val="28"/>
              </w:rPr>
              <w:lastRenderedPageBreak/>
              <w:t>Сроки реализации Программы</w:t>
            </w:r>
          </w:p>
        </w:tc>
        <w:tc>
          <w:tcPr>
            <w:tcW w:w="6521" w:type="dxa"/>
            <w:tcBorders>
              <w:top w:val="single" w:sz="4" w:space="0" w:color="auto"/>
              <w:left w:val="single" w:sz="4" w:space="0" w:color="auto"/>
              <w:bottom w:val="single" w:sz="4" w:space="0" w:color="auto"/>
              <w:right w:val="single" w:sz="4" w:space="0" w:color="auto"/>
            </w:tcBorders>
          </w:tcPr>
          <w:p w:rsidR="003977A3" w:rsidRDefault="008529FE" w:rsidP="00EE1987">
            <w:pPr>
              <w:ind w:right="53"/>
              <w:jc w:val="both"/>
              <w:rPr>
                <w:sz w:val="28"/>
                <w:szCs w:val="28"/>
              </w:rPr>
            </w:pPr>
            <w:r>
              <w:rPr>
                <w:sz w:val="28"/>
                <w:szCs w:val="28"/>
              </w:rPr>
              <w:t>Реализация Программы – 2018</w:t>
            </w:r>
            <w:r w:rsidR="003977A3">
              <w:rPr>
                <w:sz w:val="28"/>
                <w:szCs w:val="28"/>
              </w:rPr>
              <w:t xml:space="preserve"> -2024 годы </w:t>
            </w:r>
          </w:p>
        </w:tc>
      </w:tr>
      <w:tr w:rsidR="00FA30E7" w:rsidTr="005610D0">
        <w:trPr>
          <w:trHeight w:val="851"/>
        </w:trPr>
        <w:tc>
          <w:tcPr>
            <w:tcW w:w="3544" w:type="dxa"/>
            <w:tcBorders>
              <w:top w:val="single" w:sz="4" w:space="0" w:color="auto"/>
              <w:left w:val="single" w:sz="4" w:space="0" w:color="auto"/>
              <w:bottom w:val="single" w:sz="4" w:space="0" w:color="auto"/>
              <w:right w:val="single" w:sz="4" w:space="0" w:color="auto"/>
            </w:tcBorders>
            <w:hideMark/>
          </w:tcPr>
          <w:p w:rsidR="00FA30E7" w:rsidRDefault="00FA30E7">
            <w:pPr>
              <w:spacing w:line="298" w:lineRule="exact"/>
              <w:ind w:right="53"/>
              <w:jc w:val="center"/>
              <w:rPr>
                <w:sz w:val="28"/>
                <w:szCs w:val="28"/>
              </w:rPr>
            </w:pPr>
            <w:r>
              <w:rPr>
                <w:sz w:val="28"/>
                <w:szCs w:val="28"/>
              </w:rPr>
              <w:t>Структура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FA30E7" w:rsidRDefault="00FA30E7">
            <w:pPr>
              <w:jc w:val="both"/>
              <w:rPr>
                <w:sz w:val="28"/>
                <w:szCs w:val="28"/>
              </w:rPr>
            </w:pPr>
            <w:r>
              <w:rPr>
                <w:sz w:val="28"/>
                <w:szCs w:val="28"/>
              </w:rPr>
              <w:t>Программа состоит из следующих подпрограмм и включенных в них основных мероприятий:</w:t>
            </w:r>
          </w:p>
          <w:p w:rsidR="00FA30E7" w:rsidRPr="00EA5103" w:rsidRDefault="00FA30E7" w:rsidP="00CD7563">
            <w:pPr>
              <w:pStyle w:val="a9"/>
              <w:numPr>
                <w:ilvl w:val="0"/>
                <w:numId w:val="7"/>
              </w:numPr>
              <w:spacing w:line="298" w:lineRule="exact"/>
              <w:ind w:right="53"/>
              <w:jc w:val="both"/>
              <w:rPr>
                <w:sz w:val="28"/>
                <w:szCs w:val="28"/>
              </w:rPr>
            </w:pPr>
            <w:r w:rsidRPr="00EA5103">
              <w:rPr>
                <w:sz w:val="28"/>
                <w:szCs w:val="28"/>
              </w:rPr>
              <w:t xml:space="preserve">Благоустройство дворовых территорий </w:t>
            </w:r>
            <w:r w:rsidR="00EA5103" w:rsidRPr="00EA5103">
              <w:rPr>
                <w:sz w:val="28"/>
                <w:szCs w:val="28"/>
              </w:rPr>
              <w:t xml:space="preserve">сельского поселения Первомайский сельсовет муниципального района </w:t>
            </w:r>
            <w:proofErr w:type="spellStart"/>
            <w:r w:rsidR="00F92EC1" w:rsidRPr="00EA5103">
              <w:rPr>
                <w:sz w:val="28"/>
                <w:szCs w:val="28"/>
              </w:rPr>
              <w:t>Стерлитамакс</w:t>
            </w:r>
            <w:r w:rsidR="00EA5103">
              <w:rPr>
                <w:sz w:val="28"/>
                <w:szCs w:val="28"/>
              </w:rPr>
              <w:t>кий</w:t>
            </w:r>
            <w:proofErr w:type="spellEnd"/>
            <w:r w:rsidR="00EA5103">
              <w:rPr>
                <w:sz w:val="28"/>
                <w:szCs w:val="28"/>
              </w:rPr>
              <w:t xml:space="preserve"> район</w:t>
            </w:r>
            <w:r w:rsidRPr="00EA5103">
              <w:rPr>
                <w:sz w:val="28"/>
                <w:szCs w:val="28"/>
              </w:rPr>
              <w:t xml:space="preserve"> Республики Башкортостан:</w:t>
            </w:r>
          </w:p>
          <w:p w:rsidR="00FA30E7" w:rsidRDefault="00FA30E7">
            <w:pPr>
              <w:spacing w:line="298" w:lineRule="exact"/>
              <w:ind w:right="53"/>
              <w:jc w:val="both"/>
              <w:rPr>
                <w:sz w:val="28"/>
                <w:szCs w:val="28"/>
              </w:rPr>
            </w:pPr>
            <w:r>
              <w:rPr>
                <w:sz w:val="28"/>
                <w:szCs w:val="28"/>
              </w:rPr>
              <w:t>1.1. Ремонт дворовых территорий;</w:t>
            </w:r>
          </w:p>
          <w:p w:rsidR="00FA30E7" w:rsidRDefault="00FA30E7">
            <w:pPr>
              <w:spacing w:line="298" w:lineRule="exact"/>
              <w:ind w:right="53"/>
              <w:jc w:val="both"/>
              <w:rPr>
                <w:sz w:val="28"/>
                <w:szCs w:val="28"/>
              </w:rPr>
            </w:pPr>
            <w:r>
              <w:rPr>
                <w:sz w:val="28"/>
                <w:szCs w:val="28"/>
              </w:rPr>
              <w:t>1.2.Проектирование и проверка проектно-сметной документации.</w:t>
            </w:r>
          </w:p>
          <w:p w:rsidR="00FA30E7" w:rsidRDefault="00FA30E7">
            <w:pPr>
              <w:spacing w:line="298" w:lineRule="exact"/>
              <w:ind w:right="53"/>
              <w:jc w:val="both"/>
              <w:rPr>
                <w:sz w:val="28"/>
                <w:szCs w:val="28"/>
              </w:rPr>
            </w:pPr>
            <w:r>
              <w:rPr>
                <w:sz w:val="28"/>
                <w:szCs w:val="28"/>
              </w:rPr>
              <w:t xml:space="preserve">  2. Благоустройство общественных территорий</w:t>
            </w:r>
            <w:r w:rsidR="00EA5103">
              <w:rPr>
                <w:sz w:val="28"/>
                <w:szCs w:val="28"/>
              </w:rPr>
              <w:t xml:space="preserve"> сельского поселения Первомайский </w:t>
            </w:r>
            <w:proofErr w:type="gramStart"/>
            <w:r w:rsidR="00EA5103">
              <w:rPr>
                <w:sz w:val="28"/>
                <w:szCs w:val="28"/>
              </w:rPr>
              <w:t>сельсовет</w:t>
            </w:r>
            <w:r>
              <w:rPr>
                <w:sz w:val="28"/>
                <w:szCs w:val="28"/>
              </w:rPr>
              <w:t xml:space="preserve">  муниципального</w:t>
            </w:r>
            <w:proofErr w:type="gramEnd"/>
            <w:r>
              <w:rPr>
                <w:sz w:val="28"/>
                <w:szCs w:val="28"/>
              </w:rPr>
              <w:t xml:space="preserve"> района </w:t>
            </w:r>
            <w:proofErr w:type="spellStart"/>
            <w:r w:rsidR="00B7560E">
              <w:rPr>
                <w:sz w:val="28"/>
                <w:szCs w:val="28"/>
              </w:rPr>
              <w:t>Стерлитамакский</w:t>
            </w:r>
            <w:proofErr w:type="spellEnd"/>
            <w:r>
              <w:rPr>
                <w:sz w:val="28"/>
                <w:szCs w:val="28"/>
              </w:rPr>
              <w:t xml:space="preserve"> район Республики Башкортостан:</w:t>
            </w:r>
          </w:p>
          <w:p w:rsidR="00FA30E7" w:rsidRDefault="00FA30E7">
            <w:pPr>
              <w:spacing w:line="298" w:lineRule="exact"/>
              <w:ind w:right="53"/>
              <w:jc w:val="both"/>
              <w:rPr>
                <w:sz w:val="28"/>
                <w:szCs w:val="28"/>
              </w:rPr>
            </w:pPr>
            <w:r>
              <w:rPr>
                <w:sz w:val="28"/>
                <w:szCs w:val="28"/>
              </w:rPr>
              <w:t>2.1. Ремонт территорий общественного пользования;</w:t>
            </w:r>
          </w:p>
          <w:p w:rsidR="00FA30E7" w:rsidRDefault="00FA30E7">
            <w:pPr>
              <w:spacing w:line="298" w:lineRule="exact"/>
              <w:ind w:right="53"/>
              <w:jc w:val="both"/>
              <w:rPr>
                <w:sz w:val="28"/>
                <w:szCs w:val="28"/>
              </w:rPr>
            </w:pPr>
            <w:r>
              <w:rPr>
                <w:sz w:val="28"/>
                <w:szCs w:val="28"/>
              </w:rPr>
              <w:t>2.2. Проектирование и проверка проектно-сметной документации».</w:t>
            </w:r>
          </w:p>
        </w:tc>
      </w:tr>
      <w:tr w:rsidR="003977A3" w:rsidTr="005610D0">
        <w:trPr>
          <w:trHeight w:val="851"/>
        </w:trPr>
        <w:tc>
          <w:tcPr>
            <w:tcW w:w="3544" w:type="dxa"/>
            <w:tcBorders>
              <w:top w:val="single" w:sz="4" w:space="0" w:color="auto"/>
              <w:left w:val="single" w:sz="4" w:space="0" w:color="auto"/>
              <w:bottom w:val="single" w:sz="4" w:space="0" w:color="auto"/>
              <w:right w:val="single" w:sz="4" w:space="0" w:color="auto"/>
            </w:tcBorders>
          </w:tcPr>
          <w:p w:rsidR="003977A3" w:rsidRDefault="003977A3" w:rsidP="00EE1987">
            <w:pPr>
              <w:ind w:right="53"/>
              <w:jc w:val="center"/>
              <w:rPr>
                <w:bCs/>
                <w:color w:val="000000"/>
                <w:sz w:val="28"/>
                <w:szCs w:val="28"/>
              </w:rPr>
            </w:pPr>
            <w:r>
              <w:rPr>
                <w:bCs/>
                <w:color w:val="000000"/>
                <w:sz w:val="28"/>
                <w:szCs w:val="28"/>
              </w:rPr>
              <w:t>Перечень подпрограмм</w:t>
            </w:r>
          </w:p>
        </w:tc>
        <w:tc>
          <w:tcPr>
            <w:tcW w:w="6521" w:type="dxa"/>
            <w:tcBorders>
              <w:top w:val="single" w:sz="4" w:space="0" w:color="auto"/>
              <w:left w:val="single" w:sz="4" w:space="0" w:color="auto"/>
              <w:bottom w:val="single" w:sz="4" w:space="0" w:color="auto"/>
              <w:right w:val="single" w:sz="4" w:space="0" w:color="auto"/>
            </w:tcBorders>
          </w:tcPr>
          <w:p w:rsidR="003977A3" w:rsidRDefault="003977A3" w:rsidP="00EE1987">
            <w:pPr>
              <w:ind w:right="53"/>
              <w:jc w:val="both"/>
              <w:rPr>
                <w:sz w:val="28"/>
                <w:szCs w:val="28"/>
              </w:rPr>
            </w:pPr>
            <w:r>
              <w:rPr>
                <w:sz w:val="28"/>
                <w:szCs w:val="28"/>
              </w:rPr>
              <w:t>1.</w:t>
            </w:r>
            <w:proofErr w:type="gramStart"/>
            <w:r>
              <w:rPr>
                <w:sz w:val="28"/>
                <w:szCs w:val="28"/>
              </w:rPr>
              <w:t>Комплексное  благоустройство</w:t>
            </w:r>
            <w:proofErr w:type="gramEnd"/>
            <w:r>
              <w:rPr>
                <w:sz w:val="28"/>
                <w:szCs w:val="28"/>
              </w:rPr>
              <w:t xml:space="preserve"> дворовых территорий</w:t>
            </w:r>
            <w:r w:rsidR="00EA5103">
              <w:rPr>
                <w:sz w:val="28"/>
                <w:szCs w:val="28"/>
              </w:rPr>
              <w:t xml:space="preserve"> сельского поселения Первомайский сельсовет</w:t>
            </w:r>
            <w:r>
              <w:rPr>
                <w:sz w:val="28"/>
                <w:szCs w:val="28"/>
              </w:rPr>
              <w:t xml:space="preserve"> муниципального района </w:t>
            </w:r>
            <w:proofErr w:type="spellStart"/>
            <w:r>
              <w:rPr>
                <w:sz w:val="28"/>
                <w:szCs w:val="28"/>
              </w:rPr>
              <w:t>Стерлитамакский</w:t>
            </w:r>
            <w:proofErr w:type="spellEnd"/>
            <w:r>
              <w:rPr>
                <w:sz w:val="28"/>
                <w:szCs w:val="28"/>
              </w:rPr>
              <w:t xml:space="preserve"> район Республики Башкортостан «Башкирские дворики».</w:t>
            </w:r>
          </w:p>
          <w:p w:rsidR="003977A3" w:rsidRDefault="003977A3" w:rsidP="00EE1987">
            <w:pPr>
              <w:ind w:right="53"/>
              <w:jc w:val="both"/>
              <w:rPr>
                <w:sz w:val="28"/>
                <w:szCs w:val="28"/>
              </w:rPr>
            </w:pPr>
            <w:r>
              <w:rPr>
                <w:sz w:val="28"/>
                <w:szCs w:val="28"/>
              </w:rPr>
              <w:t>2.Формирование современной городской среды</w:t>
            </w:r>
            <w:r w:rsidR="00EA5103">
              <w:rPr>
                <w:sz w:val="28"/>
                <w:szCs w:val="28"/>
              </w:rPr>
              <w:t xml:space="preserve"> сельского поселения Первомайский сельсовет</w:t>
            </w:r>
            <w:r>
              <w:rPr>
                <w:sz w:val="28"/>
                <w:szCs w:val="28"/>
              </w:rPr>
              <w:t xml:space="preserve"> </w:t>
            </w:r>
            <w:r w:rsidRPr="00CC2DF3">
              <w:rPr>
                <w:sz w:val="28"/>
                <w:szCs w:val="28"/>
              </w:rPr>
              <w:t xml:space="preserve">муниципального района </w:t>
            </w:r>
            <w:proofErr w:type="spellStart"/>
            <w:r w:rsidRPr="00CC2DF3">
              <w:rPr>
                <w:sz w:val="28"/>
                <w:szCs w:val="28"/>
              </w:rPr>
              <w:t>Стерлитамакский</w:t>
            </w:r>
            <w:proofErr w:type="spellEnd"/>
            <w:r w:rsidRPr="00CC2DF3">
              <w:rPr>
                <w:sz w:val="28"/>
                <w:szCs w:val="28"/>
              </w:rPr>
              <w:t xml:space="preserve"> район Республики Башкортостан</w:t>
            </w:r>
            <w:r>
              <w:rPr>
                <w:sz w:val="28"/>
                <w:szCs w:val="28"/>
              </w:rPr>
              <w:t>.</w:t>
            </w:r>
          </w:p>
        </w:tc>
      </w:tr>
      <w:tr w:rsidR="00FA30E7" w:rsidTr="005610D0">
        <w:trPr>
          <w:trHeight w:val="851"/>
        </w:trPr>
        <w:tc>
          <w:tcPr>
            <w:tcW w:w="3544" w:type="dxa"/>
            <w:tcBorders>
              <w:top w:val="single" w:sz="4" w:space="0" w:color="auto"/>
              <w:left w:val="single" w:sz="4" w:space="0" w:color="auto"/>
              <w:bottom w:val="single" w:sz="4" w:space="0" w:color="auto"/>
              <w:right w:val="single" w:sz="4" w:space="0" w:color="auto"/>
            </w:tcBorders>
            <w:hideMark/>
          </w:tcPr>
          <w:p w:rsidR="00FA30E7" w:rsidRDefault="00FA30E7">
            <w:pPr>
              <w:ind w:right="53"/>
              <w:jc w:val="center"/>
              <w:rPr>
                <w:bCs/>
                <w:color w:val="000000"/>
                <w:sz w:val="28"/>
                <w:szCs w:val="28"/>
              </w:rPr>
            </w:pPr>
            <w:r>
              <w:rPr>
                <w:bCs/>
                <w:color w:val="000000"/>
                <w:sz w:val="28"/>
                <w:szCs w:val="28"/>
              </w:rPr>
              <w:t>Характеристика программных мероприятий</w:t>
            </w:r>
          </w:p>
        </w:tc>
        <w:tc>
          <w:tcPr>
            <w:tcW w:w="6521" w:type="dxa"/>
            <w:tcBorders>
              <w:top w:val="single" w:sz="4" w:space="0" w:color="auto"/>
              <w:left w:val="single" w:sz="4" w:space="0" w:color="auto"/>
              <w:bottom w:val="single" w:sz="4" w:space="0" w:color="auto"/>
              <w:right w:val="single" w:sz="4" w:space="0" w:color="auto"/>
            </w:tcBorders>
            <w:hideMark/>
          </w:tcPr>
          <w:p w:rsidR="00FA30E7" w:rsidRDefault="00732402">
            <w:pPr>
              <w:ind w:right="53"/>
              <w:jc w:val="both"/>
              <w:rPr>
                <w:b/>
                <w:sz w:val="28"/>
                <w:szCs w:val="28"/>
              </w:rPr>
            </w:pPr>
            <w:r>
              <w:rPr>
                <w:sz w:val="28"/>
                <w:szCs w:val="28"/>
              </w:rPr>
              <w:t>Комплексное б</w:t>
            </w:r>
            <w:r w:rsidR="00FA30E7">
              <w:rPr>
                <w:sz w:val="28"/>
                <w:szCs w:val="28"/>
              </w:rPr>
              <w:t xml:space="preserve">лагоустройство дворовых территорий многоквартирных домов: </w:t>
            </w:r>
            <w:r>
              <w:rPr>
                <w:sz w:val="28"/>
                <w:szCs w:val="28"/>
              </w:rPr>
              <w:t xml:space="preserve">асфальтирование дворовых проездов; устройство парковочных пространств; устройство (ремонт) тротуаров; установка или замена бордюрного камня; освещение дворовых территорий; установка детских и спортивных площадок с безопасным резиновым покрытием; дополнительное освещение (при необходимости) детской и спортивной площадок; ограждение, в том числе детской и спортивной площадок; озеленение; установка информационных стендов; устройство зон отдыха (скамейки, урны); установка контейнерных площадок (без контейнеров); установка малых </w:t>
            </w:r>
            <w:r>
              <w:rPr>
                <w:sz w:val="28"/>
                <w:szCs w:val="28"/>
              </w:rPr>
              <w:lastRenderedPageBreak/>
              <w:t>архитектурных форм; обустройство систем видеонаблюдения во дворе и иные виды работ.</w:t>
            </w:r>
          </w:p>
          <w:p w:rsidR="00FA30E7" w:rsidRDefault="00FA30E7">
            <w:pPr>
              <w:ind w:right="53"/>
              <w:jc w:val="both"/>
              <w:rPr>
                <w:bCs/>
                <w:sz w:val="28"/>
                <w:szCs w:val="28"/>
              </w:rPr>
            </w:pPr>
            <w:r>
              <w:rPr>
                <w:sz w:val="28"/>
                <w:szCs w:val="28"/>
              </w:rPr>
              <w:t>Благоустройство общественных территорий: ремонт асфальтобетонного покрытия тротуаров, пешеходных дорожек, ремонт уличного освещения, устройство цветочных клумб и газонов; ремонт ограждений; установка детских и спортивно-игровых площадок; скамеек; урн для мусора</w:t>
            </w:r>
            <w:r w:rsidR="00CC2DF3">
              <w:rPr>
                <w:sz w:val="28"/>
                <w:szCs w:val="28"/>
              </w:rPr>
              <w:t>; ремонт памятника.</w:t>
            </w:r>
          </w:p>
        </w:tc>
      </w:tr>
      <w:tr w:rsidR="00B32796" w:rsidTr="005610D0">
        <w:trPr>
          <w:trHeight w:val="851"/>
        </w:trPr>
        <w:tc>
          <w:tcPr>
            <w:tcW w:w="3544" w:type="dxa"/>
            <w:tcBorders>
              <w:top w:val="single" w:sz="4" w:space="0" w:color="auto"/>
              <w:left w:val="single" w:sz="4" w:space="0" w:color="auto"/>
              <w:bottom w:val="single" w:sz="4" w:space="0" w:color="auto"/>
              <w:right w:val="single" w:sz="4" w:space="0" w:color="auto"/>
            </w:tcBorders>
          </w:tcPr>
          <w:p w:rsidR="00B32796" w:rsidRDefault="00B32796" w:rsidP="00EE1987">
            <w:pPr>
              <w:ind w:right="53"/>
              <w:jc w:val="center"/>
              <w:rPr>
                <w:bCs/>
                <w:color w:val="000000"/>
                <w:sz w:val="28"/>
                <w:szCs w:val="28"/>
              </w:rPr>
            </w:pPr>
            <w:r>
              <w:rPr>
                <w:bCs/>
                <w:color w:val="000000"/>
                <w:sz w:val="28"/>
                <w:szCs w:val="28"/>
              </w:rPr>
              <w:lastRenderedPageBreak/>
              <w:t>Целевые индикаторы программы и их значения</w:t>
            </w:r>
          </w:p>
        </w:tc>
        <w:tc>
          <w:tcPr>
            <w:tcW w:w="6521" w:type="dxa"/>
            <w:tcBorders>
              <w:top w:val="single" w:sz="4" w:space="0" w:color="auto"/>
              <w:left w:val="single" w:sz="4" w:space="0" w:color="auto"/>
              <w:bottom w:val="single" w:sz="4" w:space="0" w:color="auto"/>
              <w:right w:val="single" w:sz="4" w:space="0" w:color="auto"/>
            </w:tcBorders>
          </w:tcPr>
          <w:p w:rsidR="00B32796" w:rsidRPr="00287A7F" w:rsidRDefault="00B32796" w:rsidP="00EE1987">
            <w:pPr>
              <w:ind w:firstLine="317"/>
              <w:jc w:val="both"/>
              <w:rPr>
                <w:sz w:val="28"/>
                <w:szCs w:val="28"/>
              </w:rPr>
            </w:pPr>
            <w:r w:rsidRPr="00287A7F">
              <w:rPr>
                <w:sz w:val="28"/>
                <w:szCs w:val="28"/>
              </w:rPr>
              <w:t>- 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p w:rsidR="00B32796" w:rsidRPr="00287A7F" w:rsidRDefault="00B32796" w:rsidP="00EE1987">
            <w:pPr>
              <w:ind w:firstLine="317"/>
              <w:jc w:val="both"/>
              <w:rPr>
                <w:sz w:val="28"/>
                <w:szCs w:val="28"/>
              </w:rPr>
            </w:pPr>
            <w:r w:rsidRPr="00287A7F">
              <w:rPr>
                <w:sz w:val="28"/>
                <w:szCs w:val="28"/>
              </w:rPr>
              <w:t>- 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w:t>
            </w:r>
          </w:p>
          <w:p w:rsidR="00B32796" w:rsidRPr="00287A7F" w:rsidRDefault="00B32796" w:rsidP="00EE1987">
            <w:pPr>
              <w:ind w:firstLine="317"/>
              <w:jc w:val="both"/>
              <w:rPr>
                <w:sz w:val="28"/>
                <w:szCs w:val="28"/>
              </w:rPr>
            </w:pPr>
            <w:r w:rsidRPr="00287A7F">
              <w:rPr>
                <w:sz w:val="28"/>
                <w:szCs w:val="28"/>
              </w:rPr>
              <w:t>-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p w:rsidR="00B32796" w:rsidRPr="00287A7F" w:rsidRDefault="00B32796" w:rsidP="00EE1987">
            <w:pPr>
              <w:ind w:firstLine="317"/>
              <w:jc w:val="both"/>
              <w:rPr>
                <w:sz w:val="28"/>
                <w:szCs w:val="28"/>
              </w:rPr>
            </w:pPr>
            <w:r w:rsidRPr="00287A7F">
              <w:rPr>
                <w:sz w:val="28"/>
                <w:szCs w:val="28"/>
              </w:rPr>
              <w:t>- Доля освещенных частей улиц, проездов, набережных в общей протяженности улиц, проездов, набережных в населенных пунктах;</w:t>
            </w:r>
          </w:p>
          <w:p w:rsidR="00B32796" w:rsidRDefault="00B32796" w:rsidP="00EE1987">
            <w:pPr>
              <w:ind w:firstLine="317"/>
              <w:jc w:val="both"/>
              <w:rPr>
                <w:sz w:val="28"/>
                <w:szCs w:val="28"/>
              </w:rPr>
            </w:pPr>
            <w:r w:rsidRPr="00287A7F">
              <w:rPr>
                <w:sz w:val="28"/>
                <w:szCs w:val="28"/>
              </w:rPr>
              <w:t>- Доля мест массового отдыха населения (городских парков), нуждающихся в благоустройстве, в общем количестве мест массового отдыха населения (городских парков).</w:t>
            </w:r>
          </w:p>
        </w:tc>
      </w:tr>
      <w:tr w:rsidR="00CC2DF3" w:rsidTr="005610D0">
        <w:trPr>
          <w:trHeight w:val="92"/>
        </w:trPr>
        <w:tc>
          <w:tcPr>
            <w:tcW w:w="3544" w:type="dxa"/>
            <w:tcBorders>
              <w:top w:val="single" w:sz="4" w:space="0" w:color="auto"/>
              <w:left w:val="single" w:sz="4" w:space="0" w:color="auto"/>
              <w:bottom w:val="single" w:sz="4" w:space="0" w:color="auto"/>
              <w:right w:val="single" w:sz="4" w:space="0" w:color="auto"/>
            </w:tcBorders>
            <w:hideMark/>
          </w:tcPr>
          <w:p w:rsidR="00CC2DF3" w:rsidRPr="00CC2DF3" w:rsidRDefault="00CC2DF3" w:rsidP="005D6296">
            <w:pPr>
              <w:ind w:right="53"/>
              <w:rPr>
                <w:bCs/>
                <w:color w:val="000000"/>
                <w:sz w:val="28"/>
                <w:szCs w:val="28"/>
              </w:rPr>
            </w:pPr>
            <w:r w:rsidRPr="00CC2DF3">
              <w:rPr>
                <w:bCs/>
                <w:color w:val="000000"/>
                <w:sz w:val="28"/>
                <w:szCs w:val="28"/>
              </w:rPr>
              <w:t>Ресурсное  обеспечение              муниципальной программы</w:t>
            </w:r>
          </w:p>
        </w:tc>
        <w:tc>
          <w:tcPr>
            <w:tcW w:w="6521" w:type="dxa"/>
            <w:tcBorders>
              <w:top w:val="single" w:sz="4" w:space="0" w:color="auto"/>
              <w:left w:val="single" w:sz="4" w:space="0" w:color="auto"/>
              <w:bottom w:val="single" w:sz="4" w:space="0" w:color="auto"/>
              <w:right w:val="single" w:sz="4" w:space="0" w:color="auto"/>
            </w:tcBorders>
          </w:tcPr>
          <w:p w:rsidR="00CC2DF3" w:rsidRPr="00CC2DF3" w:rsidRDefault="00CC2DF3" w:rsidP="005D6296">
            <w:pPr>
              <w:ind w:right="51"/>
              <w:jc w:val="both"/>
              <w:rPr>
                <w:sz w:val="28"/>
                <w:szCs w:val="28"/>
              </w:rPr>
            </w:pPr>
            <w:r w:rsidRPr="00CC2DF3">
              <w:rPr>
                <w:sz w:val="28"/>
                <w:szCs w:val="28"/>
              </w:rPr>
              <w:t>Общий объем финансового обеспечения муниципальной программы в 201</w:t>
            </w:r>
            <w:r w:rsidR="002A0E99">
              <w:rPr>
                <w:sz w:val="28"/>
                <w:szCs w:val="28"/>
              </w:rPr>
              <w:t xml:space="preserve">8 </w:t>
            </w:r>
            <w:r w:rsidRPr="00CC2DF3">
              <w:rPr>
                <w:sz w:val="28"/>
                <w:szCs w:val="28"/>
              </w:rPr>
              <w:t>-</w:t>
            </w:r>
            <w:r w:rsidR="002A0E99">
              <w:rPr>
                <w:sz w:val="28"/>
                <w:szCs w:val="28"/>
              </w:rPr>
              <w:t xml:space="preserve"> </w:t>
            </w:r>
            <w:r w:rsidRPr="00CC2DF3">
              <w:rPr>
                <w:sz w:val="28"/>
                <w:szCs w:val="28"/>
              </w:rPr>
              <w:t xml:space="preserve">2024 годах составит </w:t>
            </w:r>
            <w:r w:rsidR="00E07235">
              <w:rPr>
                <w:sz w:val="28"/>
                <w:szCs w:val="28"/>
              </w:rPr>
              <w:t>3290,885</w:t>
            </w:r>
            <w:r w:rsidRPr="00CC2DF3">
              <w:rPr>
                <w:sz w:val="28"/>
                <w:szCs w:val="28"/>
              </w:rPr>
              <w:t xml:space="preserve"> тыс. рублей, в том числе за счет средств:</w:t>
            </w:r>
          </w:p>
          <w:p w:rsidR="00CC2DF3" w:rsidRPr="00CC2DF3" w:rsidRDefault="00CC2DF3" w:rsidP="005D6296">
            <w:pPr>
              <w:ind w:right="51"/>
              <w:jc w:val="both"/>
              <w:rPr>
                <w:sz w:val="28"/>
                <w:szCs w:val="28"/>
              </w:rPr>
            </w:pPr>
            <w:r w:rsidRPr="00CC2DF3">
              <w:rPr>
                <w:sz w:val="28"/>
                <w:szCs w:val="28"/>
              </w:rPr>
              <w:t xml:space="preserve">а) бюджета Республики Башкортостан – </w:t>
            </w:r>
            <w:r w:rsidR="00E07235">
              <w:rPr>
                <w:sz w:val="28"/>
                <w:szCs w:val="28"/>
              </w:rPr>
              <w:t>всего</w:t>
            </w:r>
            <w:r w:rsidRPr="00CC2DF3">
              <w:rPr>
                <w:sz w:val="28"/>
                <w:szCs w:val="28"/>
              </w:rPr>
              <w:t xml:space="preserve"> </w:t>
            </w:r>
            <w:r w:rsidR="00E07235">
              <w:rPr>
                <w:sz w:val="28"/>
                <w:szCs w:val="28"/>
              </w:rPr>
              <w:t>1961,772</w:t>
            </w:r>
            <w:r w:rsidRPr="00CC2DF3">
              <w:rPr>
                <w:sz w:val="28"/>
                <w:szCs w:val="28"/>
              </w:rPr>
              <w:t xml:space="preserve"> тыс. рублей, из них по годам:</w:t>
            </w:r>
          </w:p>
          <w:p w:rsidR="00CC2DF3" w:rsidRPr="00E30DA2" w:rsidRDefault="00E07235" w:rsidP="005D6296">
            <w:pPr>
              <w:ind w:right="51"/>
              <w:jc w:val="both"/>
              <w:rPr>
                <w:sz w:val="28"/>
                <w:szCs w:val="28"/>
              </w:rPr>
            </w:pPr>
            <w:r>
              <w:rPr>
                <w:sz w:val="28"/>
                <w:szCs w:val="28"/>
              </w:rPr>
              <w:t>2018 год – 197,500</w:t>
            </w:r>
            <w:r w:rsidR="00CC2DF3" w:rsidRPr="00E30DA2">
              <w:rPr>
                <w:sz w:val="28"/>
                <w:szCs w:val="28"/>
              </w:rPr>
              <w:t xml:space="preserve"> тыс. рублей;</w:t>
            </w:r>
          </w:p>
          <w:p w:rsidR="00CC2DF3" w:rsidRPr="005631F8" w:rsidRDefault="00E30DA2" w:rsidP="005D6296">
            <w:pPr>
              <w:ind w:right="51"/>
              <w:jc w:val="both"/>
              <w:rPr>
                <w:sz w:val="28"/>
                <w:szCs w:val="28"/>
                <w:highlight w:val="yellow"/>
              </w:rPr>
            </w:pPr>
            <w:r w:rsidRPr="00E30DA2">
              <w:rPr>
                <w:sz w:val="28"/>
                <w:szCs w:val="28"/>
              </w:rPr>
              <w:t xml:space="preserve">2019 год – </w:t>
            </w:r>
            <w:r w:rsidR="00E07235">
              <w:rPr>
                <w:sz w:val="28"/>
                <w:szCs w:val="28"/>
              </w:rPr>
              <w:t>1764,272</w:t>
            </w:r>
            <w:r w:rsidR="00CC2DF3" w:rsidRPr="00E30DA2">
              <w:rPr>
                <w:sz w:val="28"/>
                <w:szCs w:val="28"/>
              </w:rPr>
              <w:t xml:space="preserve"> тыс. рублей;</w:t>
            </w:r>
          </w:p>
          <w:p w:rsidR="00CC2DF3" w:rsidRPr="00D528BC" w:rsidRDefault="00CC2DF3" w:rsidP="005D6296">
            <w:pPr>
              <w:ind w:right="51"/>
              <w:jc w:val="both"/>
              <w:rPr>
                <w:sz w:val="28"/>
                <w:szCs w:val="28"/>
              </w:rPr>
            </w:pPr>
            <w:r w:rsidRPr="00D528BC">
              <w:rPr>
                <w:sz w:val="28"/>
                <w:szCs w:val="28"/>
              </w:rPr>
              <w:t xml:space="preserve">б) федерального бюджета – </w:t>
            </w:r>
            <w:r w:rsidR="00E07235">
              <w:rPr>
                <w:sz w:val="28"/>
                <w:szCs w:val="28"/>
              </w:rPr>
              <w:t>всего 1003,100</w:t>
            </w:r>
            <w:r w:rsidRPr="00D528BC">
              <w:rPr>
                <w:sz w:val="28"/>
                <w:szCs w:val="28"/>
              </w:rPr>
              <w:t xml:space="preserve"> тыс. рублей, из них по годам:</w:t>
            </w:r>
          </w:p>
          <w:p w:rsidR="00CC2DF3" w:rsidRPr="00D528BC" w:rsidRDefault="00CC2DF3" w:rsidP="005D6296">
            <w:pPr>
              <w:ind w:right="51"/>
              <w:jc w:val="both"/>
              <w:rPr>
                <w:sz w:val="28"/>
                <w:szCs w:val="28"/>
              </w:rPr>
            </w:pPr>
            <w:r w:rsidRPr="00D528BC">
              <w:rPr>
                <w:sz w:val="28"/>
                <w:szCs w:val="28"/>
              </w:rPr>
              <w:t>201</w:t>
            </w:r>
            <w:r w:rsidR="00E07235">
              <w:rPr>
                <w:sz w:val="28"/>
                <w:szCs w:val="28"/>
              </w:rPr>
              <w:t>8 год – 1003,100</w:t>
            </w:r>
            <w:r w:rsidRPr="00D528BC">
              <w:rPr>
                <w:sz w:val="28"/>
                <w:szCs w:val="28"/>
              </w:rPr>
              <w:t xml:space="preserve"> тыс. рублей;</w:t>
            </w:r>
          </w:p>
          <w:p w:rsidR="00CC2DF3" w:rsidRPr="00D528BC" w:rsidRDefault="00CC2DF3" w:rsidP="005D6296">
            <w:pPr>
              <w:ind w:right="51"/>
              <w:jc w:val="both"/>
              <w:rPr>
                <w:sz w:val="28"/>
                <w:szCs w:val="28"/>
              </w:rPr>
            </w:pPr>
            <w:r w:rsidRPr="00D528BC">
              <w:rPr>
                <w:sz w:val="28"/>
                <w:szCs w:val="28"/>
              </w:rPr>
              <w:lastRenderedPageBreak/>
              <w:t xml:space="preserve">в) местных бюджетов – </w:t>
            </w:r>
            <w:r w:rsidR="00E07235">
              <w:rPr>
                <w:sz w:val="28"/>
                <w:szCs w:val="28"/>
              </w:rPr>
              <w:t>всего 239,044</w:t>
            </w:r>
            <w:r w:rsidRPr="00D528BC">
              <w:rPr>
                <w:sz w:val="28"/>
                <w:szCs w:val="28"/>
              </w:rPr>
              <w:t xml:space="preserve"> тыс. рублей, из них по годам:</w:t>
            </w:r>
          </w:p>
          <w:p w:rsidR="00CC2DF3" w:rsidRPr="00D528BC" w:rsidRDefault="00E07235" w:rsidP="005D6296">
            <w:pPr>
              <w:ind w:right="51"/>
              <w:jc w:val="both"/>
              <w:rPr>
                <w:sz w:val="28"/>
                <w:szCs w:val="28"/>
              </w:rPr>
            </w:pPr>
            <w:r>
              <w:rPr>
                <w:sz w:val="28"/>
                <w:szCs w:val="28"/>
              </w:rPr>
              <w:t>2018 год – 145,200</w:t>
            </w:r>
            <w:r w:rsidR="00CC2DF3" w:rsidRPr="00D528BC">
              <w:rPr>
                <w:sz w:val="28"/>
                <w:szCs w:val="28"/>
              </w:rPr>
              <w:t xml:space="preserve"> тыс. рублей;</w:t>
            </w:r>
          </w:p>
          <w:p w:rsidR="00CC2DF3" w:rsidRPr="00D528BC" w:rsidRDefault="00CC2DF3" w:rsidP="005D6296">
            <w:pPr>
              <w:ind w:right="51"/>
              <w:jc w:val="both"/>
              <w:rPr>
                <w:sz w:val="28"/>
                <w:szCs w:val="28"/>
              </w:rPr>
            </w:pPr>
            <w:r w:rsidRPr="00D528BC">
              <w:rPr>
                <w:sz w:val="28"/>
                <w:szCs w:val="28"/>
              </w:rPr>
              <w:t xml:space="preserve">2019 год – </w:t>
            </w:r>
            <w:r w:rsidR="00E07235">
              <w:rPr>
                <w:sz w:val="28"/>
                <w:szCs w:val="28"/>
              </w:rPr>
              <w:t>93,844</w:t>
            </w:r>
            <w:r w:rsidRPr="00D528BC">
              <w:rPr>
                <w:sz w:val="28"/>
                <w:szCs w:val="28"/>
              </w:rPr>
              <w:t xml:space="preserve"> тыс. рублей;</w:t>
            </w:r>
          </w:p>
          <w:p w:rsidR="00CC2DF3" w:rsidRPr="00D528BC" w:rsidRDefault="00CC2DF3" w:rsidP="005D6296">
            <w:pPr>
              <w:ind w:right="51"/>
              <w:jc w:val="both"/>
              <w:rPr>
                <w:sz w:val="28"/>
                <w:szCs w:val="28"/>
              </w:rPr>
            </w:pPr>
            <w:r w:rsidRPr="00D528BC">
              <w:rPr>
                <w:sz w:val="28"/>
                <w:szCs w:val="28"/>
              </w:rPr>
              <w:t xml:space="preserve">г) внебюджетных источников – </w:t>
            </w:r>
            <w:r w:rsidR="00E07235">
              <w:rPr>
                <w:sz w:val="28"/>
                <w:szCs w:val="28"/>
              </w:rPr>
              <w:t>всего 86,969</w:t>
            </w:r>
            <w:r w:rsidRPr="00D528BC">
              <w:rPr>
                <w:sz w:val="28"/>
                <w:szCs w:val="28"/>
              </w:rPr>
              <w:t xml:space="preserve"> тыс. рублей, из них по годам:</w:t>
            </w:r>
          </w:p>
          <w:p w:rsidR="00CC2DF3" w:rsidRPr="00E30DA2" w:rsidRDefault="00E07235" w:rsidP="005D6296">
            <w:pPr>
              <w:ind w:right="51"/>
              <w:jc w:val="both"/>
              <w:rPr>
                <w:sz w:val="28"/>
                <w:szCs w:val="28"/>
              </w:rPr>
            </w:pPr>
            <w:r>
              <w:rPr>
                <w:sz w:val="28"/>
                <w:szCs w:val="28"/>
              </w:rPr>
              <w:t>2018 год – 68,200</w:t>
            </w:r>
            <w:r w:rsidR="00CC2DF3" w:rsidRPr="00E30DA2">
              <w:rPr>
                <w:sz w:val="28"/>
                <w:szCs w:val="28"/>
              </w:rPr>
              <w:t xml:space="preserve"> тыс. рублей;</w:t>
            </w:r>
          </w:p>
          <w:p w:rsidR="00CC2DF3" w:rsidRPr="00D528BC" w:rsidRDefault="00CC2DF3" w:rsidP="005D6296">
            <w:pPr>
              <w:ind w:right="51"/>
              <w:jc w:val="both"/>
              <w:rPr>
                <w:sz w:val="28"/>
                <w:szCs w:val="28"/>
              </w:rPr>
            </w:pPr>
            <w:r w:rsidRPr="00D528BC">
              <w:rPr>
                <w:sz w:val="28"/>
                <w:szCs w:val="28"/>
              </w:rPr>
              <w:t xml:space="preserve">2019 год – </w:t>
            </w:r>
            <w:r w:rsidR="00E07235">
              <w:rPr>
                <w:sz w:val="28"/>
                <w:szCs w:val="28"/>
              </w:rPr>
              <w:t>18,769</w:t>
            </w:r>
            <w:r w:rsidR="00EA5103">
              <w:rPr>
                <w:sz w:val="28"/>
                <w:szCs w:val="28"/>
              </w:rPr>
              <w:t xml:space="preserve"> тыс. рублей.</w:t>
            </w:r>
          </w:p>
          <w:p w:rsidR="00CC2DF3" w:rsidRPr="00CC2DF3" w:rsidRDefault="00CC2DF3" w:rsidP="00D528BC">
            <w:pPr>
              <w:ind w:right="51"/>
              <w:jc w:val="both"/>
              <w:rPr>
                <w:sz w:val="28"/>
                <w:szCs w:val="28"/>
              </w:rPr>
            </w:pPr>
            <w:r w:rsidRPr="00CC2DF3">
              <w:rPr>
                <w:sz w:val="28"/>
                <w:szCs w:val="28"/>
              </w:rPr>
              <w:t xml:space="preserve"> </w:t>
            </w:r>
          </w:p>
        </w:tc>
      </w:tr>
    </w:tbl>
    <w:p w:rsidR="00FA30E7" w:rsidRDefault="00FA30E7" w:rsidP="00FA30E7">
      <w:pPr>
        <w:jc w:val="both"/>
        <w:rPr>
          <w:sz w:val="28"/>
          <w:szCs w:val="28"/>
        </w:rPr>
      </w:pPr>
    </w:p>
    <w:p w:rsidR="00FA30E7" w:rsidRDefault="00FA30E7" w:rsidP="00FA30E7">
      <w:pPr>
        <w:autoSpaceDE w:val="0"/>
        <w:autoSpaceDN w:val="0"/>
        <w:adjustRightInd w:val="0"/>
        <w:jc w:val="both"/>
        <w:rPr>
          <w:b/>
          <w:color w:val="000000"/>
          <w:sz w:val="28"/>
          <w:szCs w:val="28"/>
        </w:rPr>
      </w:pPr>
    </w:p>
    <w:p w:rsidR="00FA30E7" w:rsidRDefault="00FA30E7" w:rsidP="00FA30E7">
      <w:pPr>
        <w:autoSpaceDE w:val="0"/>
        <w:autoSpaceDN w:val="0"/>
        <w:adjustRightInd w:val="0"/>
        <w:jc w:val="both"/>
        <w:rPr>
          <w:b/>
          <w:color w:val="000000"/>
          <w:sz w:val="28"/>
          <w:szCs w:val="28"/>
        </w:rPr>
      </w:pPr>
    </w:p>
    <w:p w:rsidR="00FA30E7" w:rsidRDefault="00FA30E7" w:rsidP="00FA30E7">
      <w:pPr>
        <w:autoSpaceDE w:val="0"/>
        <w:autoSpaceDN w:val="0"/>
        <w:adjustRightInd w:val="0"/>
        <w:jc w:val="both"/>
        <w:rPr>
          <w:b/>
          <w:color w:val="000000"/>
          <w:sz w:val="28"/>
          <w:szCs w:val="28"/>
        </w:rPr>
      </w:pPr>
    </w:p>
    <w:p w:rsidR="00FA30E7" w:rsidRDefault="00FA30E7" w:rsidP="00FA30E7">
      <w:pPr>
        <w:rPr>
          <w:b/>
          <w:color w:val="000000"/>
          <w:sz w:val="28"/>
          <w:szCs w:val="28"/>
        </w:rPr>
        <w:sectPr w:rsidR="00FA30E7" w:rsidSect="00287A7F">
          <w:pgSz w:w="11906" w:h="16838"/>
          <w:pgMar w:top="1134" w:right="851" w:bottom="709" w:left="1701" w:header="709" w:footer="709" w:gutter="0"/>
          <w:cols w:space="720"/>
        </w:sectPr>
      </w:pPr>
    </w:p>
    <w:p w:rsidR="00FA30E7" w:rsidRPr="000711B1" w:rsidRDefault="000711B1" w:rsidP="000711B1">
      <w:pPr>
        <w:pStyle w:val="a9"/>
        <w:numPr>
          <w:ilvl w:val="0"/>
          <w:numId w:val="5"/>
        </w:numPr>
        <w:autoSpaceDE w:val="0"/>
        <w:autoSpaceDN w:val="0"/>
        <w:adjustRightInd w:val="0"/>
        <w:jc w:val="center"/>
        <w:rPr>
          <w:b/>
          <w:color w:val="000000"/>
          <w:sz w:val="28"/>
          <w:szCs w:val="28"/>
        </w:rPr>
      </w:pPr>
      <w:r w:rsidRPr="000711B1">
        <w:rPr>
          <w:b/>
          <w:color w:val="000000"/>
          <w:sz w:val="28"/>
          <w:szCs w:val="28"/>
        </w:rPr>
        <w:lastRenderedPageBreak/>
        <w:t xml:space="preserve">Характеристика текущего состояния, основные проблемы ремонта и благоустройства дворовых территорий, а также мест </w:t>
      </w:r>
      <w:r>
        <w:rPr>
          <w:b/>
          <w:color w:val="000000"/>
          <w:sz w:val="28"/>
          <w:szCs w:val="28"/>
        </w:rPr>
        <w:t xml:space="preserve">                    </w:t>
      </w:r>
      <w:r w:rsidRPr="000711B1">
        <w:rPr>
          <w:b/>
          <w:color w:val="000000"/>
          <w:sz w:val="28"/>
          <w:szCs w:val="28"/>
        </w:rPr>
        <w:t xml:space="preserve">массового пребывания населения, анализ причин </w:t>
      </w:r>
      <w:r>
        <w:rPr>
          <w:b/>
          <w:color w:val="000000"/>
          <w:sz w:val="28"/>
          <w:szCs w:val="28"/>
        </w:rPr>
        <w:t xml:space="preserve">                      </w:t>
      </w:r>
      <w:r w:rsidRPr="000711B1">
        <w:rPr>
          <w:b/>
          <w:color w:val="000000"/>
          <w:sz w:val="28"/>
          <w:szCs w:val="28"/>
        </w:rPr>
        <w:t xml:space="preserve">возникновения </w:t>
      </w:r>
      <w:r>
        <w:rPr>
          <w:b/>
          <w:color w:val="000000"/>
          <w:sz w:val="28"/>
          <w:szCs w:val="28"/>
        </w:rPr>
        <w:t>проблем и описание основных воз</w:t>
      </w:r>
      <w:r w:rsidRPr="000711B1">
        <w:rPr>
          <w:b/>
          <w:color w:val="000000"/>
          <w:sz w:val="28"/>
          <w:szCs w:val="28"/>
        </w:rPr>
        <w:t>можных</w:t>
      </w:r>
      <w:r>
        <w:rPr>
          <w:b/>
          <w:color w:val="000000"/>
          <w:sz w:val="28"/>
          <w:szCs w:val="28"/>
        </w:rPr>
        <w:t xml:space="preserve">                  </w:t>
      </w:r>
      <w:r w:rsidRPr="000711B1">
        <w:rPr>
          <w:b/>
          <w:color w:val="000000"/>
          <w:sz w:val="28"/>
          <w:szCs w:val="28"/>
        </w:rPr>
        <w:t xml:space="preserve"> рисков реализации муниципальной программы</w:t>
      </w:r>
    </w:p>
    <w:p w:rsidR="000711B1" w:rsidRPr="000711B1" w:rsidRDefault="000711B1" w:rsidP="000711B1">
      <w:pPr>
        <w:pStyle w:val="a9"/>
        <w:autoSpaceDE w:val="0"/>
        <w:autoSpaceDN w:val="0"/>
        <w:adjustRightInd w:val="0"/>
        <w:rPr>
          <w:b/>
          <w:color w:val="000000"/>
          <w:sz w:val="28"/>
          <w:szCs w:val="28"/>
        </w:rPr>
      </w:pPr>
    </w:p>
    <w:p w:rsidR="000711B1" w:rsidRPr="000711B1" w:rsidRDefault="000711B1" w:rsidP="000711B1">
      <w:pPr>
        <w:autoSpaceDE w:val="0"/>
        <w:autoSpaceDN w:val="0"/>
        <w:adjustRightInd w:val="0"/>
        <w:ind w:firstLine="708"/>
        <w:jc w:val="both"/>
        <w:rPr>
          <w:color w:val="000000"/>
          <w:sz w:val="28"/>
          <w:szCs w:val="28"/>
        </w:rPr>
      </w:pPr>
      <w:r w:rsidRPr="000711B1">
        <w:rPr>
          <w:color w:val="000000"/>
          <w:sz w:val="28"/>
          <w:szCs w:val="28"/>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проездов имеет высокую степень износа, так как срок службы дорожных покрытий с момента массовой застройки сел многоквартирными домами истек, отсутствие  парковок для временного хранения автомобилей, оборудованных детских и спортивных площадок, в некоторых дворах недостаточное освещение.</w:t>
      </w:r>
    </w:p>
    <w:p w:rsidR="000711B1" w:rsidRPr="000711B1" w:rsidRDefault="000711B1" w:rsidP="000711B1">
      <w:pPr>
        <w:autoSpaceDE w:val="0"/>
        <w:autoSpaceDN w:val="0"/>
        <w:adjustRightInd w:val="0"/>
        <w:ind w:firstLine="708"/>
        <w:jc w:val="both"/>
        <w:rPr>
          <w:color w:val="000000"/>
          <w:sz w:val="28"/>
          <w:szCs w:val="28"/>
        </w:rPr>
      </w:pPr>
      <w:r w:rsidRPr="000711B1">
        <w:rPr>
          <w:color w:val="000000"/>
          <w:sz w:val="28"/>
          <w:szCs w:val="28"/>
        </w:rPr>
        <w:t xml:space="preserve">Существующее положение обусловлено рядом факторов: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0711B1" w:rsidRPr="000711B1" w:rsidRDefault="000711B1" w:rsidP="000711B1">
      <w:pPr>
        <w:autoSpaceDE w:val="0"/>
        <w:autoSpaceDN w:val="0"/>
        <w:adjustRightInd w:val="0"/>
        <w:ind w:firstLine="708"/>
        <w:jc w:val="both"/>
        <w:rPr>
          <w:color w:val="000000"/>
          <w:sz w:val="28"/>
          <w:szCs w:val="28"/>
        </w:rPr>
      </w:pPr>
      <w:r w:rsidRPr="000711B1">
        <w:rPr>
          <w:color w:val="000000"/>
          <w:sz w:val="28"/>
          <w:szCs w:val="28"/>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0711B1" w:rsidRPr="000711B1" w:rsidRDefault="000711B1" w:rsidP="000711B1">
      <w:pPr>
        <w:autoSpaceDE w:val="0"/>
        <w:autoSpaceDN w:val="0"/>
        <w:adjustRightInd w:val="0"/>
        <w:ind w:firstLine="708"/>
        <w:jc w:val="both"/>
        <w:rPr>
          <w:color w:val="000000"/>
          <w:sz w:val="28"/>
          <w:szCs w:val="28"/>
        </w:rPr>
      </w:pPr>
      <w:r w:rsidRPr="000711B1">
        <w:rPr>
          <w:color w:val="000000"/>
          <w:sz w:val="28"/>
          <w:szCs w:val="28"/>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0711B1" w:rsidRPr="000711B1" w:rsidRDefault="000711B1" w:rsidP="000711B1">
      <w:pPr>
        <w:autoSpaceDE w:val="0"/>
        <w:autoSpaceDN w:val="0"/>
        <w:adjustRightInd w:val="0"/>
        <w:ind w:firstLine="708"/>
        <w:jc w:val="both"/>
        <w:rPr>
          <w:color w:val="000000"/>
          <w:sz w:val="28"/>
          <w:szCs w:val="28"/>
        </w:rPr>
      </w:pPr>
      <w:r w:rsidRPr="000711B1">
        <w:rPr>
          <w:color w:val="000000"/>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0711B1" w:rsidRPr="000711B1" w:rsidRDefault="000711B1" w:rsidP="000711B1">
      <w:pPr>
        <w:autoSpaceDE w:val="0"/>
        <w:autoSpaceDN w:val="0"/>
        <w:adjustRightInd w:val="0"/>
        <w:ind w:firstLine="708"/>
        <w:jc w:val="both"/>
        <w:rPr>
          <w:color w:val="000000"/>
          <w:sz w:val="28"/>
          <w:szCs w:val="28"/>
        </w:rPr>
      </w:pPr>
      <w:r w:rsidRPr="000711B1">
        <w:rPr>
          <w:color w:val="000000"/>
          <w:sz w:val="28"/>
          <w:szCs w:val="28"/>
        </w:rPr>
        <w:t>Важнейшей задачей органов сельск</w:t>
      </w:r>
      <w:r w:rsidR="00396A53">
        <w:rPr>
          <w:color w:val="000000"/>
          <w:sz w:val="28"/>
          <w:szCs w:val="28"/>
        </w:rPr>
        <w:t>ого поселения Первомайский</w:t>
      </w:r>
      <w:r w:rsidRPr="000711B1">
        <w:rPr>
          <w:color w:val="000000"/>
          <w:sz w:val="28"/>
          <w:szCs w:val="28"/>
        </w:rPr>
        <w:t xml:space="preserve"> сельсовет му</w:t>
      </w:r>
      <w:r w:rsidR="00396A53">
        <w:rPr>
          <w:color w:val="000000"/>
          <w:sz w:val="28"/>
          <w:szCs w:val="28"/>
        </w:rPr>
        <w:t xml:space="preserve">ниципального района </w:t>
      </w:r>
      <w:proofErr w:type="spellStart"/>
      <w:r w:rsidR="00396A53">
        <w:rPr>
          <w:color w:val="000000"/>
          <w:sz w:val="28"/>
          <w:szCs w:val="28"/>
        </w:rPr>
        <w:t>Стерлитамакский</w:t>
      </w:r>
      <w:proofErr w:type="spellEnd"/>
      <w:r w:rsidR="00396A53">
        <w:rPr>
          <w:color w:val="000000"/>
          <w:sz w:val="28"/>
          <w:szCs w:val="28"/>
        </w:rPr>
        <w:t xml:space="preserve"> </w:t>
      </w:r>
      <w:r w:rsidRPr="000711B1">
        <w:rPr>
          <w:color w:val="000000"/>
          <w:sz w:val="28"/>
          <w:szCs w:val="28"/>
        </w:rPr>
        <w:t xml:space="preserve"> район Республики Башкортостан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w:t>
      </w:r>
      <w:r w:rsidRPr="000711B1">
        <w:rPr>
          <w:color w:val="000000"/>
          <w:sz w:val="28"/>
          <w:szCs w:val="28"/>
        </w:rPr>
        <w:lastRenderedPageBreak/>
        <w:t xml:space="preserve">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0711B1" w:rsidRPr="000711B1" w:rsidRDefault="000711B1" w:rsidP="000711B1">
      <w:pPr>
        <w:autoSpaceDE w:val="0"/>
        <w:autoSpaceDN w:val="0"/>
        <w:adjustRightInd w:val="0"/>
        <w:ind w:firstLine="708"/>
        <w:jc w:val="both"/>
        <w:rPr>
          <w:color w:val="000000"/>
          <w:sz w:val="28"/>
          <w:szCs w:val="28"/>
        </w:rPr>
      </w:pPr>
      <w:r w:rsidRPr="000711B1">
        <w:rPr>
          <w:color w:val="000000"/>
          <w:sz w:val="28"/>
          <w:szCs w:val="28"/>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сельск</w:t>
      </w:r>
      <w:r w:rsidR="00396A53">
        <w:rPr>
          <w:color w:val="000000"/>
          <w:sz w:val="28"/>
          <w:szCs w:val="28"/>
        </w:rPr>
        <w:t>ого поселения Первомайский</w:t>
      </w:r>
      <w:r w:rsidRPr="000711B1">
        <w:rPr>
          <w:color w:val="000000"/>
          <w:sz w:val="28"/>
          <w:szCs w:val="28"/>
        </w:rPr>
        <w:t xml:space="preserve"> сельсовет му</w:t>
      </w:r>
      <w:r w:rsidR="00396A53">
        <w:rPr>
          <w:color w:val="000000"/>
          <w:sz w:val="28"/>
          <w:szCs w:val="28"/>
        </w:rPr>
        <w:t xml:space="preserve">ниципального района </w:t>
      </w:r>
      <w:proofErr w:type="spellStart"/>
      <w:r w:rsidR="00396A53">
        <w:rPr>
          <w:color w:val="000000"/>
          <w:sz w:val="28"/>
          <w:szCs w:val="28"/>
        </w:rPr>
        <w:t>Стерлитамакский</w:t>
      </w:r>
      <w:proofErr w:type="spellEnd"/>
      <w:r w:rsidRPr="000711B1">
        <w:rPr>
          <w:color w:val="000000"/>
          <w:sz w:val="28"/>
          <w:szCs w:val="28"/>
        </w:rPr>
        <w:t xml:space="preserve"> район Республики Башкортостан на 201</w:t>
      </w:r>
      <w:r w:rsidR="002A0E99">
        <w:rPr>
          <w:color w:val="000000"/>
          <w:sz w:val="28"/>
          <w:szCs w:val="28"/>
        </w:rPr>
        <w:t>8</w:t>
      </w:r>
      <w:r w:rsidRPr="000711B1">
        <w:rPr>
          <w:color w:val="000000"/>
          <w:sz w:val="28"/>
          <w:szCs w:val="28"/>
        </w:rPr>
        <w:t>-2024 гг.»  (далее – муниципальная программа).</w:t>
      </w:r>
    </w:p>
    <w:p w:rsidR="000711B1" w:rsidRPr="000711B1" w:rsidRDefault="000711B1" w:rsidP="000711B1">
      <w:pPr>
        <w:autoSpaceDE w:val="0"/>
        <w:autoSpaceDN w:val="0"/>
        <w:adjustRightInd w:val="0"/>
        <w:ind w:firstLine="708"/>
        <w:jc w:val="both"/>
        <w:rPr>
          <w:color w:val="000000"/>
          <w:sz w:val="28"/>
          <w:szCs w:val="28"/>
        </w:rPr>
      </w:pPr>
      <w:r w:rsidRPr="000711B1">
        <w:rPr>
          <w:color w:val="000000"/>
          <w:sz w:val="28"/>
          <w:szCs w:val="28"/>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0711B1" w:rsidRPr="000711B1" w:rsidRDefault="000711B1" w:rsidP="000711B1">
      <w:pPr>
        <w:autoSpaceDE w:val="0"/>
        <w:autoSpaceDN w:val="0"/>
        <w:adjustRightInd w:val="0"/>
        <w:ind w:firstLine="708"/>
        <w:jc w:val="both"/>
        <w:rPr>
          <w:color w:val="000000"/>
          <w:sz w:val="28"/>
          <w:szCs w:val="28"/>
        </w:rPr>
      </w:pPr>
      <w:r w:rsidRPr="000711B1">
        <w:rPr>
          <w:color w:val="000000"/>
          <w:sz w:val="28"/>
          <w:szCs w:val="28"/>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0711B1" w:rsidRPr="000711B1" w:rsidRDefault="000711B1" w:rsidP="000711B1">
      <w:pPr>
        <w:autoSpaceDE w:val="0"/>
        <w:autoSpaceDN w:val="0"/>
        <w:adjustRightInd w:val="0"/>
        <w:ind w:firstLine="708"/>
        <w:jc w:val="both"/>
        <w:rPr>
          <w:color w:val="000000"/>
          <w:sz w:val="28"/>
          <w:szCs w:val="28"/>
        </w:rPr>
      </w:pPr>
      <w:r w:rsidRPr="000711B1">
        <w:rPr>
          <w:color w:val="000000"/>
          <w:sz w:val="28"/>
          <w:szCs w:val="28"/>
        </w:rPr>
        <w:t xml:space="preserve">риски, связанные с изменением бюджетного законодательства; </w:t>
      </w:r>
    </w:p>
    <w:p w:rsidR="000711B1" w:rsidRPr="000711B1" w:rsidRDefault="000711B1" w:rsidP="000711B1">
      <w:pPr>
        <w:autoSpaceDE w:val="0"/>
        <w:autoSpaceDN w:val="0"/>
        <w:adjustRightInd w:val="0"/>
        <w:ind w:firstLine="708"/>
        <w:jc w:val="both"/>
        <w:rPr>
          <w:color w:val="000000"/>
          <w:sz w:val="28"/>
          <w:szCs w:val="28"/>
        </w:rPr>
      </w:pPr>
      <w:r w:rsidRPr="000711B1">
        <w:rPr>
          <w:color w:val="000000"/>
          <w:sz w:val="28"/>
          <w:szCs w:val="28"/>
        </w:rPr>
        <w:t xml:space="preserve">финансовые риски: финансирование муниципальной программы не в полном объеме в связи с неисполнением доходной части бюджета городского поселения. </w:t>
      </w:r>
    </w:p>
    <w:p w:rsidR="000711B1" w:rsidRPr="000711B1" w:rsidRDefault="000711B1" w:rsidP="000711B1">
      <w:pPr>
        <w:autoSpaceDE w:val="0"/>
        <w:autoSpaceDN w:val="0"/>
        <w:adjustRightInd w:val="0"/>
        <w:ind w:firstLine="708"/>
        <w:jc w:val="both"/>
        <w:rPr>
          <w:color w:val="000000"/>
          <w:sz w:val="28"/>
          <w:szCs w:val="28"/>
        </w:rPr>
      </w:pPr>
      <w:r w:rsidRPr="000711B1">
        <w:rPr>
          <w:color w:val="000000"/>
          <w:sz w:val="28"/>
          <w:szCs w:val="28"/>
        </w:rPr>
        <w:t>В таком случае муниципальная программа подлежит корректировке.</w:t>
      </w:r>
    </w:p>
    <w:p w:rsidR="000711B1" w:rsidRPr="000711B1" w:rsidRDefault="000711B1" w:rsidP="000711B1">
      <w:pPr>
        <w:autoSpaceDE w:val="0"/>
        <w:autoSpaceDN w:val="0"/>
        <w:adjustRightInd w:val="0"/>
        <w:ind w:firstLine="708"/>
        <w:jc w:val="both"/>
        <w:rPr>
          <w:color w:val="000000"/>
          <w:sz w:val="28"/>
          <w:szCs w:val="28"/>
        </w:rPr>
      </w:pPr>
      <w:r w:rsidRPr="000711B1">
        <w:rPr>
          <w:color w:val="000000"/>
          <w:sz w:val="28"/>
          <w:szCs w:val="28"/>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0711B1" w:rsidRPr="000711B1" w:rsidRDefault="000711B1" w:rsidP="000711B1">
      <w:pPr>
        <w:autoSpaceDE w:val="0"/>
        <w:autoSpaceDN w:val="0"/>
        <w:adjustRightInd w:val="0"/>
        <w:ind w:firstLine="708"/>
        <w:jc w:val="both"/>
        <w:rPr>
          <w:color w:val="000000"/>
          <w:sz w:val="28"/>
          <w:szCs w:val="28"/>
        </w:rPr>
      </w:pPr>
      <w:r w:rsidRPr="000711B1">
        <w:rPr>
          <w:color w:val="000000"/>
          <w:sz w:val="28"/>
          <w:szCs w:val="28"/>
        </w:rPr>
        <w:tab/>
        <w:t>Для решения данной проблемы требуется участие и взаимодействие органов местного самоуправления с привлечением населения, наличия финансирования с привлечением источников всех уровней, что об</w:t>
      </w:r>
      <w:r w:rsidR="00DF726B">
        <w:rPr>
          <w:color w:val="000000"/>
          <w:sz w:val="28"/>
          <w:szCs w:val="28"/>
        </w:rPr>
        <w:t>условливает необходимость разра</w:t>
      </w:r>
      <w:r w:rsidRPr="000711B1">
        <w:rPr>
          <w:color w:val="000000"/>
          <w:sz w:val="28"/>
          <w:szCs w:val="28"/>
        </w:rPr>
        <w:t>ботки и применения данной Программы.</w:t>
      </w:r>
    </w:p>
    <w:p w:rsidR="000711B1" w:rsidRDefault="000711B1" w:rsidP="000711B1">
      <w:pPr>
        <w:autoSpaceDE w:val="0"/>
        <w:autoSpaceDN w:val="0"/>
        <w:adjustRightInd w:val="0"/>
        <w:ind w:firstLine="708"/>
        <w:jc w:val="both"/>
        <w:rPr>
          <w:color w:val="000000"/>
          <w:sz w:val="28"/>
          <w:szCs w:val="28"/>
        </w:rPr>
      </w:pPr>
      <w:r w:rsidRPr="000711B1">
        <w:rPr>
          <w:color w:val="000000"/>
          <w:sz w:val="28"/>
          <w:szCs w:val="28"/>
        </w:rPr>
        <w:tab/>
        <w:t>Для решения проблем по благоустройству населенного пункта поселения необходимо использовать программно-целевой</w:t>
      </w:r>
      <w:r w:rsidR="00DF726B">
        <w:rPr>
          <w:color w:val="000000"/>
          <w:sz w:val="28"/>
          <w:szCs w:val="28"/>
        </w:rPr>
        <w:t xml:space="preserve"> метод. Комплексное решение про</w:t>
      </w:r>
      <w:r w:rsidRPr="000711B1">
        <w:rPr>
          <w:color w:val="000000"/>
          <w:sz w:val="28"/>
          <w:szCs w:val="28"/>
        </w:rPr>
        <w:t>блемы окажет положительный эффект на сан</w:t>
      </w:r>
      <w:r w:rsidR="00DF726B">
        <w:rPr>
          <w:color w:val="000000"/>
          <w:sz w:val="28"/>
          <w:szCs w:val="28"/>
        </w:rPr>
        <w:t>итарно-эпидемиологическую обста</w:t>
      </w:r>
      <w:r w:rsidRPr="000711B1">
        <w:rPr>
          <w:color w:val="000000"/>
          <w:sz w:val="28"/>
          <w:szCs w:val="28"/>
        </w:rPr>
        <w:t>новку, предотвратит угрозу жизни и безопасности граждан, будет способствовать повышению уровня их комфортного проживания.</w:t>
      </w:r>
    </w:p>
    <w:p w:rsidR="005E0DF7" w:rsidRPr="005E0DF7" w:rsidRDefault="005E0DF7" w:rsidP="005E0DF7">
      <w:pPr>
        <w:autoSpaceDE w:val="0"/>
        <w:autoSpaceDN w:val="0"/>
        <w:adjustRightInd w:val="0"/>
        <w:ind w:firstLine="708"/>
        <w:jc w:val="both"/>
        <w:rPr>
          <w:color w:val="000000"/>
          <w:sz w:val="28"/>
          <w:szCs w:val="28"/>
        </w:rPr>
      </w:pPr>
      <w:r w:rsidRPr="005E0DF7">
        <w:rPr>
          <w:color w:val="000000"/>
          <w:sz w:val="28"/>
          <w:szCs w:val="28"/>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5E0DF7" w:rsidRPr="005E0DF7" w:rsidRDefault="005E0DF7" w:rsidP="005E0DF7">
      <w:pPr>
        <w:autoSpaceDE w:val="0"/>
        <w:autoSpaceDN w:val="0"/>
        <w:adjustRightInd w:val="0"/>
        <w:ind w:firstLine="708"/>
        <w:jc w:val="both"/>
        <w:rPr>
          <w:color w:val="000000"/>
          <w:sz w:val="28"/>
          <w:szCs w:val="28"/>
        </w:rPr>
      </w:pPr>
      <w:r w:rsidRPr="005E0DF7">
        <w:rPr>
          <w:color w:val="000000"/>
          <w:sz w:val="28"/>
          <w:szCs w:val="28"/>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w:t>
      </w:r>
      <w:r w:rsidRPr="005E0DF7">
        <w:rPr>
          <w:color w:val="000000"/>
          <w:sz w:val="28"/>
          <w:szCs w:val="28"/>
        </w:rPr>
        <w:lastRenderedPageBreak/>
        <w:t xml:space="preserve">инфраструктуру территорий дворов для определения функциональных зон и выполнения других мероприятий. </w:t>
      </w:r>
    </w:p>
    <w:p w:rsidR="00DF726B" w:rsidRDefault="005E0DF7" w:rsidP="005E0DF7">
      <w:pPr>
        <w:autoSpaceDE w:val="0"/>
        <w:autoSpaceDN w:val="0"/>
        <w:adjustRightInd w:val="0"/>
        <w:ind w:firstLine="708"/>
        <w:jc w:val="both"/>
        <w:rPr>
          <w:color w:val="000000"/>
          <w:sz w:val="28"/>
          <w:szCs w:val="28"/>
        </w:rPr>
      </w:pPr>
      <w:r w:rsidRPr="005E0DF7">
        <w:rPr>
          <w:color w:val="000000"/>
          <w:sz w:val="28"/>
          <w:szCs w:val="28"/>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зеленые насаждения, необходимый уровень освещенности дворов в темное время суток.</w:t>
      </w:r>
    </w:p>
    <w:p w:rsidR="005E0DF7" w:rsidRDefault="005E0DF7" w:rsidP="000711B1">
      <w:pPr>
        <w:autoSpaceDE w:val="0"/>
        <w:autoSpaceDN w:val="0"/>
        <w:adjustRightInd w:val="0"/>
        <w:ind w:firstLine="708"/>
        <w:jc w:val="both"/>
        <w:rPr>
          <w:color w:val="000000"/>
          <w:sz w:val="28"/>
          <w:szCs w:val="28"/>
        </w:rPr>
      </w:pPr>
      <w:r w:rsidRPr="005E0DF7">
        <w:rPr>
          <w:color w:val="000000"/>
          <w:sz w:val="28"/>
          <w:szCs w:val="28"/>
        </w:rPr>
        <w:t>Основные принципы формирования программ формирование комфортной городской среды:</w:t>
      </w:r>
    </w:p>
    <w:p w:rsidR="00FA30E7" w:rsidRPr="002B1396" w:rsidRDefault="00FA30E7" w:rsidP="002B1396">
      <w:pPr>
        <w:pStyle w:val="ae"/>
        <w:ind w:firstLine="709"/>
        <w:jc w:val="both"/>
        <w:rPr>
          <w:rFonts w:ascii="Times New Roman" w:hAnsi="Times New Roman" w:cs="Times New Roman"/>
          <w:i w:val="0"/>
          <w:color w:val="auto"/>
          <w:sz w:val="28"/>
          <w:szCs w:val="28"/>
        </w:rPr>
      </w:pPr>
      <w:r w:rsidRPr="002B1396">
        <w:rPr>
          <w:rFonts w:ascii="Times New Roman" w:hAnsi="Times New Roman" w:cs="Times New Roman"/>
          <w:i w:val="0"/>
          <w:color w:val="auto"/>
          <w:sz w:val="28"/>
          <w:szCs w:val="28"/>
        </w:rPr>
        <w:t xml:space="preserve">- </w:t>
      </w:r>
      <w:r w:rsidRPr="002A0E99">
        <w:rPr>
          <w:rFonts w:ascii="Times New Roman" w:hAnsi="Times New Roman" w:cs="Times New Roman"/>
          <w:i w:val="0"/>
          <w:color w:val="auto"/>
          <w:sz w:val="28"/>
          <w:szCs w:val="28"/>
        </w:rPr>
        <w:t>Общественное участие. Общественн</w:t>
      </w:r>
      <w:r w:rsidR="00720468" w:rsidRPr="002A0E99">
        <w:rPr>
          <w:rFonts w:ascii="Times New Roman" w:hAnsi="Times New Roman" w:cs="Times New Roman"/>
          <w:i w:val="0"/>
          <w:color w:val="auto"/>
          <w:sz w:val="28"/>
          <w:szCs w:val="28"/>
        </w:rPr>
        <w:t>ые комиссии</w:t>
      </w:r>
      <w:r w:rsidRPr="002A0E99">
        <w:rPr>
          <w:rFonts w:ascii="Times New Roman" w:hAnsi="Times New Roman" w:cs="Times New Roman"/>
          <w:i w:val="0"/>
          <w:color w:val="auto"/>
          <w:sz w:val="28"/>
          <w:szCs w:val="28"/>
        </w:rPr>
        <w:t>, созданн</w:t>
      </w:r>
      <w:r w:rsidR="00720468" w:rsidRPr="002A0E99">
        <w:rPr>
          <w:rFonts w:ascii="Times New Roman" w:hAnsi="Times New Roman" w:cs="Times New Roman"/>
          <w:i w:val="0"/>
          <w:color w:val="auto"/>
          <w:sz w:val="28"/>
          <w:szCs w:val="28"/>
        </w:rPr>
        <w:t>ые</w:t>
      </w:r>
      <w:r w:rsidRPr="002A0E99">
        <w:rPr>
          <w:rFonts w:ascii="Times New Roman" w:hAnsi="Times New Roman" w:cs="Times New Roman"/>
          <w:i w:val="0"/>
          <w:color w:val="auto"/>
          <w:sz w:val="28"/>
          <w:szCs w:val="28"/>
        </w:rPr>
        <w:t xml:space="preserve"> </w:t>
      </w:r>
      <w:r w:rsidR="002B1396" w:rsidRPr="002A0E99">
        <w:rPr>
          <w:rFonts w:ascii="Times New Roman" w:hAnsi="Times New Roman" w:cs="Times New Roman"/>
          <w:i w:val="0"/>
          <w:color w:val="auto"/>
          <w:sz w:val="28"/>
          <w:szCs w:val="28"/>
        </w:rPr>
        <w:t xml:space="preserve">в </w:t>
      </w:r>
      <w:r w:rsidR="00720468" w:rsidRPr="002A0E99">
        <w:rPr>
          <w:rFonts w:ascii="Times New Roman" w:hAnsi="Times New Roman" w:cs="Times New Roman"/>
          <w:i w:val="0"/>
          <w:color w:val="auto"/>
          <w:sz w:val="28"/>
          <w:szCs w:val="28"/>
        </w:rPr>
        <w:t>сельских поселениях</w:t>
      </w:r>
      <w:r w:rsidRPr="002A0E99">
        <w:rPr>
          <w:rFonts w:ascii="Times New Roman" w:hAnsi="Times New Roman" w:cs="Times New Roman"/>
          <w:i w:val="0"/>
          <w:color w:val="auto"/>
          <w:sz w:val="28"/>
          <w:szCs w:val="28"/>
        </w:rPr>
        <w:t xml:space="preserve"> муниципального района </w:t>
      </w:r>
      <w:r w:rsidR="00B7560E" w:rsidRPr="002A0E99">
        <w:rPr>
          <w:rFonts w:ascii="Times New Roman" w:hAnsi="Times New Roman" w:cs="Times New Roman"/>
          <w:i w:val="0"/>
          <w:color w:val="auto"/>
          <w:sz w:val="28"/>
          <w:szCs w:val="28"/>
        </w:rPr>
        <w:t>Стерлитамакский</w:t>
      </w:r>
      <w:r w:rsidRPr="002A0E99">
        <w:rPr>
          <w:rFonts w:ascii="Times New Roman" w:hAnsi="Times New Roman" w:cs="Times New Roman"/>
          <w:i w:val="0"/>
          <w:color w:val="auto"/>
          <w:sz w:val="28"/>
          <w:szCs w:val="28"/>
        </w:rPr>
        <w:t xml:space="preserve"> район Респ</w:t>
      </w:r>
      <w:r w:rsidR="00720468" w:rsidRPr="002A0E99">
        <w:rPr>
          <w:rFonts w:ascii="Times New Roman" w:hAnsi="Times New Roman" w:cs="Times New Roman"/>
          <w:i w:val="0"/>
          <w:color w:val="auto"/>
          <w:sz w:val="28"/>
          <w:szCs w:val="28"/>
        </w:rPr>
        <w:t>ублики Башкортостан, контролирую</w:t>
      </w:r>
      <w:r w:rsidRPr="002A0E99">
        <w:rPr>
          <w:rFonts w:ascii="Times New Roman" w:hAnsi="Times New Roman" w:cs="Times New Roman"/>
          <w:i w:val="0"/>
          <w:color w:val="auto"/>
          <w:sz w:val="28"/>
          <w:szCs w:val="28"/>
        </w:rPr>
        <w:t>т реализац</w:t>
      </w:r>
      <w:r w:rsidR="00720468" w:rsidRPr="002A0E99">
        <w:rPr>
          <w:rFonts w:ascii="Times New Roman" w:hAnsi="Times New Roman" w:cs="Times New Roman"/>
          <w:i w:val="0"/>
          <w:color w:val="auto"/>
          <w:sz w:val="28"/>
          <w:szCs w:val="28"/>
        </w:rPr>
        <w:t>ию настоящей программы, согласую</w:t>
      </w:r>
      <w:r w:rsidRPr="002A0E99">
        <w:rPr>
          <w:rFonts w:ascii="Times New Roman" w:hAnsi="Times New Roman" w:cs="Times New Roman"/>
          <w:i w:val="0"/>
          <w:color w:val="auto"/>
          <w:sz w:val="28"/>
          <w:szCs w:val="28"/>
        </w:rPr>
        <w:t>т отчеты, при</w:t>
      </w:r>
      <w:r w:rsidR="00720468" w:rsidRPr="002A0E99">
        <w:rPr>
          <w:rFonts w:ascii="Times New Roman" w:hAnsi="Times New Roman" w:cs="Times New Roman"/>
          <w:i w:val="0"/>
          <w:color w:val="auto"/>
          <w:sz w:val="28"/>
          <w:szCs w:val="28"/>
        </w:rPr>
        <w:t>нимаю</w:t>
      </w:r>
      <w:r w:rsidR="002B1396" w:rsidRPr="002A0E99">
        <w:rPr>
          <w:rFonts w:ascii="Times New Roman" w:hAnsi="Times New Roman" w:cs="Times New Roman"/>
          <w:i w:val="0"/>
          <w:color w:val="auto"/>
          <w:sz w:val="28"/>
          <w:szCs w:val="28"/>
        </w:rPr>
        <w:t>т работы. В состав общественных</w:t>
      </w:r>
      <w:r w:rsidRPr="002A0E99">
        <w:rPr>
          <w:rFonts w:ascii="Times New Roman" w:hAnsi="Times New Roman" w:cs="Times New Roman"/>
          <w:i w:val="0"/>
          <w:color w:val="auto"/>
          <w:sz w:val="28"/>
          <w:szCs w:val="28"/>
        </w:rPr>
        <w:t xml:space="preserve"> комисси</w:t>
      </w:r>
      <w:r w:rsidR="002B1396" w:rsidRPr="002A0E99">
        <w:rPr>
          <w:rFonts w:ascii="Times New Roman" w:hAnsi="Times New Roman" w:cs="Times New Roman"/>
          <w:i w:val="0"/>
          <w:color w:val="auto"/>
          <w:sz w:val="28"/>
          <w:szCs w:val="28"/>
        </w:rPr>
        <w:t>й</w:t>
      </w:r>
      <w:r w:rsidRPr="002A0E99">
        <w:rPr>
          <w:rFonts w:ascii="Times New Roman" w:hAnsi="Times New Roman" w:cs="Times New Roman"/>
          <w:i w:val="0"/>
          <w:color w:val="auto"/>
          <w:sz w:val="28"/>
          <w:szCs w:val="28"/>
        </w:rPr>
        <w:t xml:space="preserve"> включаются представители политических и общественных партий и движений. Согласно данного при</w:t>
      </w:r>
      <w:r w:rsidR="002B1396" w:rsidRPr="002A0E99">
        <w:rPr>
          <w:rFonts w:ascii="Times New Roman" w:hAnsi="Times New Roman" w:cs="Times New Roman"/>
          <w:i w:val="0"/>
          <w:color w:val="auto"/>
          <w:sz w:val="28"/>
          <w:szCs w:val="28"/>
        </w:rPr>
        <w:t>нципа осуществляются обязательные</w:t>
      </w:r>
      <w:r w:rsidRPr="002A0E99">
        <w:rPr>
          <w:rFonts w:ascii="Times New Roman" w:hAnsi="Times New Roman" w:cs="Times New Roman"/>
          <w:i w:val="0"/>
          <w:color w:val="auto"/>
          <w:sz w:val="28"/>
          <w:szCs w:val="28"/>
        </w:rPr>
        <w:t xml:space="preserve"> общественн</w:t>
      </w:r>
      <w:r w:rsidR="002B1396" w:rsidRPr="002A0E99">
        <w:rPr>
          <w:rFonts w:ascii="Times New Roman" w:hAnsi="Times New Roman" w:cs="Times New Roman"/>
          <w:i w:val="0"/>
          <w:color w:val="auto"/>
          <w:sz w:val="28"/>
          <w:szCs w:val="28"/>
        </w:rPr>
        <w:t>ы</w:t>
      </w:r>
      <w:r w:rsidRPr="002A0E99">
        <w:rPr>
          <w:rFonts w:ascii="Times New Roman" w:hAnsi="Times New Roman" w:cs="Times New Roman"/>
          <w:i w:val="0"/>
          <w:color w:val="auto"/>
          <w:sz w:val="28"/>
          <w:szCs w:val="28"/>
        </w:rPr>
        <w:t>е об</w:t>
      </w:r>
      <w:r w:rsidR="00873FCC" w:rsidRPr="002A0E99">
        <w:rPr>
          <w:rFonts w:ascii="Times New Roman" w:hAnsi="Times New Roman" w:cs="Times New Roman"/>
          <w:i w:val="0"/>
          <w:color w:val="auto"/>
          <w:sz w:val="28"/>
          <w:szCs w:val="28"/>
        </w:rPr>
        <w:t>суждени</w:t>
      </w:r>
      <w:r w:rsidR="002B1396" w:rsidRPr="002A0E99">
        <w:rPr>
          <w:rFonts w:ascii="Times New Roman" w:hAnsi="Times New Roman" w:cs="Times New Roman"/>
          <w:i w:val="0"/>
          <w:color w:val="auto"/>
          <w:sz w:val="28"/>
          <w:szCs w:val="28"/>
        </w:rPr>
        <w:t>я</w:t>
      </w:r>
      <w:r w:rsidR="00873FCC" w:rsidRPr="002A0E99">
        <w:rPr>
          <w:rFonts w:ascii="Times New Roman" w:hAnsi="Times New Roman" w:cs="Times New Roman"/>
          <w:i w:val="0"/>
          <w:color w:val="auto"/>
          <w:sz w:val="28"/>
          <w:szCs w:val="28"/>
        </w:rPr>
        <w:t>, утверждение настоящ</w:t>
      </w:r>
      <w:r w:rsidR="002B1396" w:rsidRPr="002A0E99">
        <w:rPr>
          <w:rFonts w:ascii="Times New Roman" w:hAnsi="Times New Roman" w:cs="Times New Roman"/>
          <w:i w:val="0"/>
          <w:color w:val="auto"/>
          <w:sz w:val="28"/>
          <w:szCs w:val="28"/>
        </w:rPr>
        <w:t>их программ</w:t>
      </w:r>
      <w:r w:rsidR="00873FCC" w:rsidRPr="002A0E99">
        <w:rPr>
          <w:rFonts w:ascii="Times New Roman" w:hAnsi="Times New Roman" w:cs="Times New Roman"/>
          <w:i w:val="0"/>
          <w:color w:val="auto"/>
          <w:sz w:val="28"/>
          <w:szCs w:val="28"/>
        </w:rPr>
        <w:t xml:space="preserve"> сельских поселений</w:t>
      </w:r>
      <w:r w:rsidRPr="002A0E99">
        <w:rPr>
          <w:rFonts w:ascii="Times New Roman" w:hAnsi="Times New Roman" w:cs="Times New Roman"/>
          <w:i w:val="0"/>
          <w:color w:val="auto"/>
          <w:sz w:val="28"/>
          <w:szCs w:val="28"/>
        </w:rPr>
        <w:t>, концепций и дизайн-проектов объектов благоустройства, так же проводятся обсуждение проект</w:t>
      </w:r>
      <w:r w:rsidR="00F617FF" w:rsidRPr="002A0E99">
        <w:rPr>
          <w:rFonts w:ascii="Times New Roman" w:hAnsi="Times New Roman" w:cs="Times New Roman"/>
          <w:i w:val="0"/>
          <w:color w:val="auto"/>
          <w:sz w:val="28"/>
          <w:szCs w:val="28"/>
        </w:rPr>
        <w:t>ов</w:t>
      </w:r>
      <w:r w:rsidRPr="002A0E99">
        <w:rPr>
          <w:rFonts w:ascii="Times New Roman" w:hAnsi="Times New Roman" w:cs="Times New Roman"/>
          <w:i w:val="0"/>
          <w:color w:val="auto"/>
          <w:sz w:val="28"/>
          <w:szCs w:val="28"/>
        </w:rPr>
        <w:t xml:space="preserve"> правил благоустройства. В рамках данного принципа обеспечиваются свободное право граждан на подачу предложений по объектам для включения в программу, подробное информирование обо всех этапах реализации программы</w:t>
      </w:r>
      <w:r w:rsidRPr="002B1396">
        <w:rPr>
          <w:rFonts w:ascii="Times New Roman" w:hAnsi="Times New Roman" w:cs="Times New Roman"/>
          <w:i w:val="0"/>
          <w:color w:val="auto"/>
          <w:sz w:val="28"/>
          <w:szCs w:val="28"/>
        </w:rPr>
        <w:t xml:space="preserve">. </w:t>
      </w:r>
    </w:p>
    <w:p w:rsidR="00FA30E7" w:rsidRDefault="00FA30E7" w:rsidP="00FA30E7">
      <w:pPr>
        <w:autoSpaceDE w:val="0"/>
        <w:autoSpaceDN w:val="0"/>
        <w:adjustRightInd w:val="0"/>
        <w:ind w:firstLine="708"/>
        <w:jc w:val="both"/>
        <w:rPr>
          <w:color w:val="000000"/>
          <w:sz w:val="28"/>
          <w:szCs w:val="28"/>
        </w:rPr>
      </w:pPr>
      <w:r>
        <w:rPr>
          <w:color w:val="000000"/>
          <w:sz w:val="28"/>
          <w:szCs w:val="28"/>
        </w:rPr>
        <w:t>- Системный подход. Формирование муниципальных программ</w:t>
      </w:r>
      <w:r w:rsidR="002B1396">
        <w:rPr>
          <w:color w:val="000000"/>
          <w:sz w:val="28"/>
          <w:szCs w:val="28"/>
        </w:rPr>
        <w:t xml:space="preserve"> сельских поселений</w:t>
      </w:r>
      <w:r>
        <w:rPr>
          <w:color w:val="000000"/>
          <w:sz w:val="28"/>
          <w:szCs w:val="28"/>
        </w:rPr>
        <w:t xml:space="preserve"> на 2019-2024 годы осуществляется на территории всех муниципальных образований с численностью населения более 1000 человек. В целях реализации принципа системности подхода в рамках формирования и реализации программы осуществляется инвентаризация объектов (земельных участков) частной собственности, общественных и дворовых территорий, формирование графика проведение благоустройства дворовых территорий, общественных пространств и объектов (земельных участков) частной собственности. </w:t>
      </w:r>
    </w:p>
    <w:p w:rsidR="00FA30E7" w:rsidRDefault="00FA30E7" w:rsidP="00FA30E7">
      <w:pPr>
        <w:autoSpaceDE w:val="0"/>
        <w:autoSpaceDN w:val="0"/>
        <w:adjustRightInd w:val="0"/>
        <w:ind w:firstLine="708"/>
        <w:jc w:val="both"/>
        <w:rPr>
          <w:color w:val="000000"/>
          <w:sz w:val="28"/>
          <w:szCs w:val="28"/>
        </w:rPr>
      </w:pPr>
      <w:r>
        <w:rPr>
          <w:color w:val="000000"/>
          <w:sz w:val="28"/>
          <w:szCs w:val="28"/>
        </w:rPr>
        <w:t xml:space="preserve">- Все начинается с дворов. Дворовые территорию включаются в программу только по инициативе жителей. </w:t>
      </w:r>
    </w:p>
    <w:p w:rsidR="00FA30E7" w:rsidRDefault="00FA30E7" w:rsidP="00FA30E7">
      <w:pPr>
        <w:autoSpaceDE w:val="0"/>
        <w:autoSpaceDN w:val="0"/>
        <w:adjustRightInd w:val="0"/>
        <w:ind w:firstLine="708"/>
        <w:jc w:val="both"/>
        <w:rPr>
          <w:color w:val="000000"/>
          <w:sz w:val="28"/>
          <w:szCs w:val="28"/>
        </w:rPr>
      </w:pPr>
      <w:r>
        <w:rPr>
          <w:color w:val="000000"/>
          <w:sz w:val="28"/>
          <w:szCs w:val="28"/>
        </w:rPr>
        <w:t xml:space="preserve">- Создание общественного пространства. На основании инвентаризации общественных пространств и по выбору жителей осуществляется формирование плана (графика) благоустройства до 2024 г. неблагоустроенных общественных зон. </w:t>
      </w:r>
    </w:p>
    <w:p w:rsidR="00FA30E7" w:rsidRDefault="00FA30E7" w:rsidP="00FA30E7">
      <w:pPr>
        <w:autoSpaceDE w:val="0"/>
        <w:autoSpaceDN w:val="0"/>
        <w:adjustRightInd w:val="0"/>
        <w:ind w:firstLine="708"/>
        <w:jc w:val="both"/>
        <w:rPr>
          <w:color w:val="000000"/>
          <w:sz w:val="28"/>
          <w:szCs w:val="28"/>
        </w:rPr>
      </w:pPr>
      <w:r>
        <w:rPr>
          <w:color w:val="000000"/>
          <w:sz w:val="28"/>
          <w:szCs w:val="28"/>
        </w:rPr>
        <w:t xml:space="preserve">- Закрепление ответственности за содержанием благоустроенной территории. </w:t>
      </w:r>
    </w:p>
    <w:p w:rsidR="00FA30E7" w:rsidRDefault="00FA30E7" w:rsidP="00FA30E7">
      <w:pPr>
        <w:autoSpaceDE w:val="0"/>
        <w:autoSpaceDN w:val="0"/>
        <w:adjustRightInd w:val="0"/>
        <w:ind w:firstLine="708"/>
        <w:jc w:val="both"/>
        <w:rPr>
          <w:color w:val="000000"/>
          <w:sz w:val="28"/>
          <w:szCs w:val="28"/>
        </w:rPr>
      </w:pPr>
      <w:r>
        <w:rPr>
          <w:color w:val="000000"/>
          <w:sz w:val="28"/>
          <w:szCs w:val="28"/>
        </w:rPr>
        <w:t xml:space="preserve">При проведении работ по благоустройству дворовых территорий организуются и проводятся мероприятия для жителей, включая их непосредственное участие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 </w:t>
      </w:r>
    </w:p>
    <w:p w:rsidR="00FA30E7" w:rsidRDefault="00FA30E7" w:rsidP="00FA30E7">
      <w:pPr>
        <w:autoSpaceDE w:val="0"/>
        <w:autoSpaceDN w:val="0"/>
        <w:adjustRightInd w:val="0"/>
        <w:ind w:firstLine="708"/>
        <w:jc w:val="both"/>
        <w:rPr>
          <w:color w:val="000000"/>
          <w:sz w:val="28"/>
          <w:szCs w:val="28"/>
        </w:rPr>
      </w:pPr>
      <w:r>
        <w:rPr>
          <w:color w:val="000000"/>
          <w:sz w:val="28"/>
          <w:szCs w:val="28"/>
        </w:rPr>
        <w:t xml:space="preserve">- Применение лучших практик благоустройства. В рамках реализации настоящей программы создаются условия для привлечения молодых </w:t>
      </w:r>
      <w:r>
        <w:rPr>
          <w:color w:val="000000"/>
          <w:sz w:val="28"/>
          <w:szCs w:val="28"/>
        </w:rPr>
        <w:lastRenderedPageBreak/>
        <w:t xml:space="preserve">архитекторов, студентов ВУЗов к разработке дизайн-проектов благоустройства дворов и общественных пространств соответствующего функционального назначения. </w:t>
      </w:r>
    </w:p>
    <w:p w:rsidR="00FA30E7" w:rsidRDefault="00FA30E7" w:rsidP="00FA30E7">
      <w:pPr>
        <w:autoSpaceDE w:val="0"/>
        <w:autoSpaceDN w:val="0"/>
        <w:adjustRightInd w:val="0"/>
        <w:ind w:firstLine="708"/>
        <w:jc w:val="both"/>
        <w:rPr>
          <w:color w:val="000000"/>
          <w:sz w:val="28"/>
          <w:szCs w:val="28"/>
        </w:rPr>
      </w:pPr>
      <w:r>
        <w:rPr>
          <w:color w:val="000000"/>
          <w:sz w:val="28"/>
          <w:szCs w:val="28"/>
        </w:rPr>
        <w:t xml:space="preserve">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(устройство детских и спортивных площадок, зон отдыха, парковок и автостоянок, набережных, озеленение территорий, устройство наружного освещения). </w:t>
      </w:r>
    </w:p>
    <w:p w:rsidR="00FA30E7" w:rsidRDefault="00FA30E7" w:rsidP="00FA30E7">
      <w:pPr>
        <w:autoSpaceDE w:val="0"/>
        <w:autoSpaceDN w:val="0"/>
        <w:adjustRightInd w:val="0"/>
        <w:jc w:val="both"/>
        <w:rPr>
          <w:color w:val="000000"/>
          <w:sz w:val="28"/>
          <w:szCs w:val="28"/>
        </w:rPr>
      </w:pPr>
      <w:r>
        <w:rPr>
          <w:color w:val="000000"/>
          <w:sz w:val="28"/>
          <w:szCs w:val="28"/>
        </w:rPr>
        <w:t xml:space="preserve">          Основными проблемами в области благоустройства дворовых территории и наиболее посещаемых общественных территорий муниципального района </w:t>
      </w:r>
      <w:r w:rsidR="00B7560E">
        <w:rPr>
          <w:color w:val="000000"/>
          <w:sz w:val="28"/>
          <w:szCs w:val="28"/>
        </w:rPr>
        <w:t>Стерлитамакский</w:t>
      </w:r>
      <w:r>
        <w:rPr>
          <w:color w:val="000000"/>
          <w:sz w:val="28"/>
          <w:szCs w:val="28"/>
        </w:rPr>
        <w:t xml:space="preserve"> район Республики Башкортостан являются: </w:t>
      </w:r>
    </w:p>
    <w:p w:rsidR="00FA30E7" w:rsidRDefault="00FA30E7" w:rsidP="00FA30E7">
      <w:pPr>
        <w:autoSpaceDE w:val="0"/>
        <w:autoSpaceDN w:val="0"/>
        <w:adjustRightInd w:val="0"/>
        <w:jc w:val="both"/>
        <w:rPr>
          <w:color w:val="000000"/>
          <w:sz w:val="28"/>
          <w:szCs w:val="28"/>
        </w:rPr>
      </w:pPr>
      <w:r>
        <w:rPr>
          <w:color w:val="000000"/>
          <w:sz w:val="28"/>
          <w:szCs w:val="28"/>
        </w:rPr>
        <w:t xml:space="preserve">- отсутствие детских и спортивных площадок, зон отдыха, площадок для свободного выгула собак; </w:t>
      </w:r>
    </w:p>
    <w:p w:rsidR="00FA30E7" w:rsidRDefault="00FA30E7" w:rsidP="00FA30E7">
      <w:pPr>
        <w:autoSpaceDE w:val="0"/>
        <w:autoSpaceDN w:val="0"/>
        <w:adjustRightInd w:val="0"/>
        <w:jc w:val="both"/>
        <w:rPr>
          <w:color w:val="000000"/>
          <w:sz w:val="28"/>
          <w:szCs w:val="28"/>
        </w:rPr>
      </w:pPr>
      <w:r>
        <w:rPr>
          <w:color w:val="000000"/>
          <w:sz w:val="28"/>
          <w:szCs w:val="28"/>
        </w:rPr>
        <w:t xml:space="preserve">- недостаточное количество автостоянок и мест парковки транспортных средств на дворовых и общественных территориях; </w:t>
      </w:r>
    </w:p>
    <w:p w:rsidR="00FA30E7" w:rsidRDefault="00FA30E7" w:rsidP="00FA30E7">
      <w:pPr>
        <w:autoSpaceDE w:val="0"/>
        <w:autoSpaceDN w:val="0"/>
        <w:adjustRightInd w:val="0"/>
        <w:jc w:val="both"/>
        <w:rPr>
          <w:color w:val="000000"/>
          <w:sz w:val="28"/>
          <w:szCs w:val="28"/>
        </w:rPr>
      </w:pPr>
      <w:r>
        <w:rPr>
          <w:color w:val="000000"/>
          <w:sz w:val="28"/>
          <w:szCs w:val="28"/>
        </w:rPr>
        <w:t xml:space="preserve">- недостаточное количество малых архитектурных форм на дворовых и общественных территориях; </w:t>
      </w:r>
    </w:p>
    <w:p w:rsidR="00FA30E7" w:rsidRDefault="00FA30E7" w:rsidP="00FA30E7">
      <w:pPr>
        <w:autoSpaceDE w:val="0"/>
        <w:autoSpaceDN w:val="0"/>
        <w:adjustRightInd w:val="0"/>
        <w:jc w:val="both"/>
        <w:rPr>
          <w:color w:val="000000"/>
          <w:sz w:val="28"/>
          <w:szCs w:val="28"/>
        </w:rPr>
      </w:pPr>
      <w:r>
        <w:rPr>
          <w:color w:val="000000"/>
          <w:sz w:val="28"/>
          <w:szCs w:val="28"/>
        </w:rPr>
        <w:t xml:space="preserve">-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FA30E7" w:rsidRDefault="00FA30E7" w:rsidP="00FA30E7">
      <w:pPr>
        <w:autoSpaceDE w:val="0"/>
        <w:autoSpaceDN w:val="0"/>
        <w:adjustRightInd w:val="0"/>
        <w:jc w:val="both"/>
        <w:rPr>
          <w:color w:val="000000"/>
          <w:sz w:val="28"/>
          <w:szCs w:val="28"/>
        </w:rPr>
      </w:pPr>
      <w:r>
        <w:rPr>
          <w:color w:val="000000"/>
          <w:sz w:val="28"/>
          <w:szCs w:val="28"/>
        </w:rPr>
        <w:t xml:space="preserve">- изнашивание покрытий дворовых проездов и тротуаров; </w:t>
      </w:r>
    </w:p>
    <w:p w:rsidR="00FA30E7" w:rsidRDefault="00FA30E7" w:rsidP="00FA30E7">
      <w:pPr>
        <w:autoSpaceDE w:val="0"/>
        <w:autoSpaceDN w:val="0"/>
        <w:adjustRightInd w:val="0"/>
        <w:jc w:val="both"/>
        <w:rPr>
          <w:color w:val="000000"/>
          <w:sz w:val="28"/>
          <w:szCs w:val="28"/>
        </w:rPr>
      </w:pPr>
      <w:r>
        <w:rPr>
          <w:color w:val="000000"/>
          <w:sz w:val="28"/>
          <w:szCs w:val="28"/>
        </w:rPr>
        <w:t xml:space="preserve">- недостаточное освещение отдельных дворовых и общественных территорий. </w:t>
      </w:r>
    </w:p>
    <w:p w:rsidR="00FA30E7" w:rsidRDefault="00FA30E7" w:rsidP="00FA30E7">
      <w:pPr>
        <w:autoSpaceDE w:val="0"/>
        <w:autoSpaceDN w:val="0"/>
        <w:adjustRightInd w:val="0"/>
        <w:ind w:firstLine="708"/>
        <w:jc w:val="both"/>
        <w:rPr>
          <w:color w:val="000000"/>
          <w:sz w:val="28"/>
          <w:szCs w:val="28"/>
        </w:rPr>
      </w:pPr>
      <w:r>
        <w:rPr>
          <w:color w:val="000000"/>
          <w:sz w:val="28"/>
          <w:szCs w:val="28"/>
        </w:rPr>
        <w:t xml:space="preserve">Кроме того,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FA30E7" w:rsidRDefault="00FA30E7" w:rsidP="00FA30E7">
      <w:pPr>
        <w:autoSpaceDE w:val="0"/>
        <w:autoSpaceDN w:val="0"/>
        <w:adjustRightInd w:val="0"/>
        <w:ind w:firstLine="708"/>
        <w:jc w:val="both"/>
        <w:rPr>
          <w:color w:val="000000"/>
          <w:sz w:val="28"/>
          <w:szCs w:val="28"/>
        </w:rPr>
      </w:pPr>
      <w:r>
        <w:rPr>
          <w:color w:val="000000"/>
          <w:sz w:val="28"/>
          <w:szCs w:val="28"/>
        </w:rPr>
        <w:t xml:space="preserve">Для определения конкретного перечня объектов благоустройства проведен анализ текущего состояния территории муниципального района </w:t>
      </w:r>
      <w:r w:rsidR="00B7560E">
        <w:rPr>
          <w:color w:val="000000"/>
          <w:sz w:val="28"/>
          <w:szCs w:val="28"/>
        </w:rPr>
        <w:t>Стерлитамакский</w:t>
      </w:r>
      <w:r>
        <w:rPr>
          <w:color w:val="000000"/>
          <w:sz w:val="28"/>
          <w:szCs w:val="28"/>
        </w:rPr>
        <w:t xml:space="preserve"> район Республики Башкортостан с инвентаризацией объектов благоустройства и составлением паспортов благоустройства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p>
    <w:p w:rsidR="00FA30E7" w:rsidRDefault="00FA30E7" w:rsidP="00FA30E7">
      <w:pPr>
        <w:pStyle w:val="Default"/>
        <w:ind w:firstLine="708"/>
        <w:jc w:val="both"/>
        <w:rPr>
          <w:sz w:val="28"/>
          <w:szCs w:val="28"/>
        </w:rPr>
      </w:pPr>
      <w:r>
        <w:rPr>
          <w:sz w:val="28"/>
          <w:szCs w:val="28"/>
        </w:rPr>
        <w:t xml:space="preserve">Проведенный анализ благоустройства дворовых территорий позволил определить общее состояние таких важных элементов благоустройства, как детские игровые и спортивные площадки. </w:t>
      </w:r>
    </w:p>
    <w:p w:rsidR="00FA30E7" w:rsidRDefault="00FA30E7" w:rsidP="00FA30E7">
      <w:pPr>
        <w:autoSpaceDE w:val="0"/>
        <w:autoSpaceDN w:val="0"/>
        <w:adjustRightInd w:val="0"/>
        <w:ind w:firstLine="708"/>
        <w:jc w:val="both"/>
        <w:rPr>
          <w:color w:val="000000"/>
          <w:sz w:val="28"/>
          <w:szCs w:val="28"/>
        </w:rPr>
      </w:pPr>
      <w:r>
        <w:rPr>
          <w:color w:val="000000"/>
          <w:sz w:val="28"/>
          <w:szCs w:val="28"/>
        </w:rPr>
        <w:t xml:space="preserve">В связи с постоянным увеличением количества индивидуальных автотранспортных средств, остро встал вопрос о нехватке парковочных мест на дворовых территориях. Проведение работ по строительству автостоянок на дворовых территориях, расширению существующих парковок позволит в дальнейшем «разгрузить» дворовые территории и обеспечить комфортными условиями проживания. </w:t>
      </w:r>
    </w:p>
    <w:p w:rsidR="00FA30E7" w:rsidRDefault="00FA30E7" w:rsidP="00FA30E7">
      <w:pPr>
        <w:autoSpaceDE w:val="0"/>
        <w:autoSpaceDN w:val="0"/>
        <w:adjustRightInd w:val="0"/>
        <w:ind w:firstLine="708"/>
        <w:jc w:val="both"/>
        <w:rPr>
          <w:color w:val="000000"/>
          <w:sz w:val="28"/>
          <w:szCs w:val="28"/>
        </w:rPr>
      </w:pPr>
      <w:r>
        <w:rPr>
          <w:color w:val="000000"/>
          <w:sz w:val="28"/>
          <w:szCs w:val="28"/>
        </w:rPr>
        <w:t xml:space="preserve">В результате проведенного обследования установлено, что при длительной эксплуатации асфальтобетонное покрытие отдельных дворовых территории имеет </w:t>
      </w:r>
      <w:r>
        <w:rPr>
          <w:color w:val="000000"/>
          <w:sz w:val="28"/>
          <w:szCs w:val="28"/>
        </w:rPr>
        <w:lastRenderedPageBreak/>
        <w:t xml:space="preserve">дефекты, при которых дальнейшая эксплуатация дорожного покрытия затруднена, а на отдельных участках недопустима. </w:t>
      </w:r>
    </w:p>
    <w:p w:rsidR="00FA30E7" w:rsidRDefault="00FA30E7" w:rsidP="00FA30E7">
      <w:pPr>
        <w:autoSpaceDE w:val="0"/>
        <w:autoSpaceDN w:val="0"/>
        <w:adjustRightInd w:val="0"/>
        <w:jc w:val="both"/>
        <w:rPr>
          <w:color w:val="000000"/>
          <w:sz w:val="28"/>
          <w:szCs w:val="28"/>
        </w:rPr>
      </w:pPr>
      <w:r>
        <w:rPr>
          <w:color w:val="000000"/>
          <w:sz w:val="28"/>
          <w:szCs w:val="28"/>
        </w:rPr>
        <w:t xml:space="preserve">          На отдельных территориях уровень освещенности входных групп ниже допустимого или имеющиеся светильники находятся в ветхом состоянии и требуют замены. </w:t>
      </w:r>
    </w:p>
    <w:p w:rsidR="00FA30E7" w:rsidRDefault="00FA30E7" w:rsidP="00FA30E7">
      <w:pPr>
        <w:autoSpaceDE w:val="0"/>
        <w:autoSpaceDN w:val="0"/>
        <w:adjustRightInd w:val="0"/>
        <w:jc w:val="both"/>
        <w:rPr>
          <w:color w:val="000000"/>
          <w:sz w:val="28"/>
          <w:szCs w:val="28"/>
        </w:rPr>
      </w:pPr>
      <w:r>
        <w:rPr>
          <w:color w:val="000000"/>
          <w:sz w:val="28"/>
          <w:szCs w:val="28"/>
        </w:rPr>
        <w:t xml:space="preserve">          В результате реализации мероприятий Программы ожидается: </w:t>
      </w:r>
    </w:p>
    <w:p w:rsidR="00FA30E7" w:rsidRDefault="00FA30E7" w:rsidP="00FA30E7">
      <w:pPr>
        <w:autoSpaceDE w:val="0"/>
        <w:autoSpaceDN w:val="0"/>
        <w:adjustRightInd w:val="0"/>
        <w:jc w:val="both"/>
        <w:rPr>
          <w:color w:val="000000"/>
          <w:sz w:val="28"/>
          <w:szCs w:val="28"/>
        </w:rPr>
      </w:pPr>
      <w:r>
        <w:rPr>
          <w:color w:val="000000"/>
          <w:sz w:val="28"/>
          <w:szCs w:val="28"/>
        </w:rPr>
        <w:t xml:space="preserve">- повышение уровня комфортности проживания населения; </w:t>
      </w:r>
    </w:p>
    <w:p w:rsidR="00FA30E7" w:rsidRDefault="00FA30E7" w:rsidP="00FA30E7">
      <w:pPr>
        <w:autoSpaceDE w:val="0"/>
        <w:autoSpaceDN w:val="0"/>
        <w:adjustRightInd w:val="0"/>
        <w:jc w:val="both"/>
        <w:rPr>
          <w:color w:val="000000"/>
          <w:sz w:val="28"/>
          <w:szCs w:val="28"/>
        </w:rPr>
      </w:pPr>
      <w:r>
        <w:rPr>
          <w:color w:val="000000"/>
          <w:sz w:val="28"/>
          <w:szCs w:val="28"/>
        </w:rPr>
        <w:t xml:space="preserve">- повышение качества жилищно-коммунальных услуг; </w:t>
      </w:r>
    </w:p>
    <w:p w:rsidR="00FA30E7" w:rsidRDefault="00FA30E7" w:rsidP="00FA30E7">
      <w:pPr>
        <w:autoSpaceDE w:val="0"/>
        <w:autoSpaceDN w:val="0"/>
        <w:adjustRightInd w:val="0"/>
        <w:jc w:val="both"/>
        <w:rPr>
          <w:color w:val="000000"/>
          <w:sz w:val="28"/>
          <w:szCs w:val="28"/>
        </w:rPr>
      </w:pPr>
      <w:r>
        <w:rPr>
          <w:color w:val="000000"/>
          <w:sz w:val="28"/>
          <w:szCs w:val="28"/>
        </w:rPr>
        <w:t xml:space="preserve">- улучшение организации досуга всех возрастных групп населения; </w:t>
      </w:r>
    </w:p>
    <w:p w:rsidR="00FA30E7" w:rsidRDefault="00FA30E7" w:rsidP="00FA30E7">
      <w:pPr>
        <w:autoSpaceDE w:val="0"/>
        <w:autoSpaceDN w:val="0"/>
        <w:adjustRightInd w:val="0"/>
        <w:jc w:val="both"/>
        <w:rPr>
          <w:color w:val="000000"/>
          <w:sz w:val="28"/>
          <w:szCs w:val="28"/>
        </w:rPr>
      </w:pPr>
      <w:r>
        <w:rPr>
          <w:color w:val="000000"/>
          <w:sz w:val="28"/>
          <w:szCs w:val="28"/>
        </w:rPr>
        <w:t xml:space="preserve">- улучшение экологических, санитарных, функциональных и эстетических качеств городской среды; </w:t>
      </w:r>
    </w:p>
    <w:p w:rsidR="00FA30E7" w:rsidRDefault="00FA30E7" w:rsidP="00FA30E7">
      <w:pPr>
        <w:autoSpaceDE w:val="0"/>
        <w:autoSpaceDN w:val="0"/>
        <w:adjustRightInd w:val="0"/>
        <w:jc w:val="both"/>
        <w:rPr>
          <w:color w:val="000000"/>
          <w:sz w:val="28"/>
          <w:szCs w:val="28"/>
        </w:rPr>
      </w:pPr>
      <w:r>
        <w:rPr>
          <w:color w:val="000000"/>
          <w:sz w:val="28"/>
          <w:szCs w:val="28"/>
        </w:rPr>
        <w:t xml:space="preserve">-привлечение общественности и населения к решению задач благоустройства городских и дворовых территорий; </w:t>
      </w:r>
    </w:p>
    <w:p w:rsidR="00FA30E7" w:rsidRDefault="00FA30E7" w:rsidP="00FA30E7">
      <w:pPr>
        <w:autoSpaceDE w:val="0"/>
        <w:autoSpaceDN w:val="0"/>
        <w:adjustRightInd w:val="0"/>
        <w:jc w:val="both"/>
        <w:rPr>
          <w:color w:val="000000"/>
          <w:sz w:val="28"/>
          <w:szCs w:val="28"/>
        </w:rPr>
      </w:pPr>
      <w:r>
        <w:rPr>
          <w:color w:val="000000"/>
          <w:sz w:val="28"/>
          <w:szCs w:val="28"/>
        </w:rPr>
        <w:t xml:space="preserve">- 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 </w:t>
      </w:r>
    </w:p>
    <w:p w:rsidR="00FA30E7" w:rsidRDefault="00FA30E7" w:rsidP="00FA30E7">
      <w:pPr>
        <w:autoSpaceDE w:val="0"/>
        <w:autoSpaceDN w:val="0"/>
        <w:adjustRightInd w:val="0"/>
        <w:rPr>
          <w:b/>
          <w:color w:val="000000"/>
          <w:sz w:val="28"/>
          <w:szCs w:val="28"/>
        </w:rPr>
      </w:pPr>
    </w:p>
    <w:p w:rsidR="00FA30E7" w:rsidRDefault="00FA30E7" w:rsidP="00FA30E7">
      <w:pPr>
        <w:shd w:val="clear" w:color="auto" w:fill="FFFFFF"/>
        <w:spacing w:line="360" w:lineRule="auto"/>
        <w:ind w:right="19" w:firstLine="691"/>
        <w:jc w:val="center"/>
        <w:rPr>
          <w:b/>
          <w:color w:val="000000"/>
          <w:sz w:val="28"/>
          <w:szCs w:val="28"/>
        </w:rPr>
      </w:pPr>
      <w:r>
        <w:rPr>
          <w:b/>
          <w:color w:val="000000"/>
          <w:sz w:val="28"/>
          <w:szCs w:val="28"/>
        </w:rPr>
        <w:t>2. Цели, задачи и мероприятия Программы</w:t>
      </w:r>
    </w:p>
    <w:p w:rsidR="00FA30E7" w:rsidRDefault="00FA30E7" w:rsidP="00FA30E7">
      <w:pPr>
        <w:shd w:val="clear" w:color="auto" w:fill="FFFFFF"/>
        <w:ind w:right="19" w:firstLine="691"/>
        <w:jc w:val="both"/>
        <w:rPr>
          <w:color w:val="000000"/>
          <w:sz w:val="28"/>
          <w:szCs w:val="28"/>
        </w:rPr>
      </w:pPr>
      <w:r>
        <w:rPr>
          <w:color w:val="000000"/>
          <w:sz w:val="28"/>
          <w:szCs w:val="28"/>
        </w:rPr>
        <w:t>Цель реализации настоящей Программы:</w:t>
      </w:r>
    </w:p>
    <w:p w:rsidR="00FA30E7" w:rsidRDefault="00FA30E7" w:rsidP="00FA30E7">
      <w:pPr>
        <w:shd w:val="clear" w:color="auto" w:fill="FFFFFF"/>
        <w:ind w:right="19"/>
        <w:jc w:val="both"/>
        <w:rPr>
          <w:color w:val="000000"/>
          <w:sz w:val="28"/>
          <w:szCs w:val="28"/>
        </w:rPr>
      </w:pPr>
      <w:r>
        <w:rPr>
          <w:color w:val="000000"/>
          <w:sz w:val="28"/>
          <w:szCs w:val="28"/>
        </w:rPr>
        <w:t xml:space="preserve"> – повышение уровня комфортности жизнедеятельности граждан посредством благоустройства дворовых территорий, также наиболее посещаемых территорий общественного пользования. </w:t>
      </w:r>
    </w:p>
    <w:p w:rsidR="00FA30E7" w:rsidRDefault="00FA30E7" w:rsidP="00FA30E7">
      <w:pPr>
        <w:shd w:val="clear" w:color="auto" w:fill="FFFFFF"/>
        <w:ind w:left="-74" w:right="19" w:firstLine="783"/>
        <w:jc w:val="both"/>
        <w:rPr>
          <w:color w:val="000000"/>
          <w:sz w:val="28"/>
          <w:szCs w:val="28"/>
        </w:rPr>
      </w:pPr>
      <w:r>
        <w:rPr>
          <w:color w:val="000000"/>
          <w:sz w:val="28"/>
          <w:szCs w:val="28"/>
        </w:rPr>
        <w:t>Задачи Программы:</w:t>
      </w:r>
    </w:p>
    <w:p w:rsidR="00FA30E7" w:rsidRDefault="00FA30E7" w:rsidP="00FA30E7">
      <w:pPr>
        <w:shd w:val="clear" w:color="auto" w:fill="FFFFFF"/>
        <w:ind w:right="19"/>
        <w:jc w:val="both"/>
        <w:rPr>
          <w:color w:val="000000"/>
          <w:sz w:val="28"/>
          <w:szCs w:val="28"/>
        </w:rPr>
      </w:pPr>
      <w:r>
        <w:rPr>
          <w:color w:val="000000"/>
          <w:sz w:val="28"/>
          <w:szCs w:val="28"/>
        </w:rPr>
        <w:t xml:space="preserve">- улучшение состояния благоустройства  дворовых территорий многоквартирных домов: восстановление (устройство) покрытия дворовых проездов; устройство парковочных мест при возможности; организация освещения придомовых территорий, подъездов, квартальных (районных) улиц и дорог, установка скамеек и урн для мусора; </w:t>
      </w:r>
    </w:p>
    <w:p w:rsidR="00FA30E7" w:rsidRDefault="00FA30E7" w:rsidP="00FA30E7">
      <w:pPr>
        <w:shd w:val="clear" w:color="auto" w:fill="FFFFFF"/>
        <w:ind w:right="19"/>
        <w:jc w:val="both"/>
        <w:rPr>
          <w:color w:val="000000"/>
          <w:sz w:val="28"/>
          <w:szCs w:val="28"/>
        </w:rPr>
      </w:pPr>
      <w:r>
        <w:rPr>
          <w:color w:val="000000"/>
          <w:sz w:val="28"/>
          <w:szCs w:val="28"/>
        </w:rPr>
        <w:t>- улучшение состояния благоустройства наиболее посещаемых  муниципальных территорий общественного пользования</w:t>
      </w:r>
      <w:r>
        <w:rPr>
          <w:sz w:val="28"/>
          <w:szCs w:val="28"/>
        </w:rPr>
        <w:t xml:space="preserve"> муниципального района </w:t>
      </w:r>
      <w:r w:rsidR="00B7560E">
        <w:rPr>
          <w:sz w:val="28"/>
          <w:szCs w:val="28"/>
        </w:rPr>
        <w:t>Стерлитамакский</w:t>
      </w:r>
      <w:r>
        <w:rPr>
          <w:sz w:val="28"/>
          <w:szCs w:val="28"/>
        </w:rPr>
        <w:t xml:space="preserve"> район Республики Башкортостан</w:t>
      </w:r>
      <w:r>
        <w:rPr>
          <w:color w:val="000000"/>
          <w:sz w:val="28"/>
          <w:szCs w:val="28"/>
        </w:rPr>
        <w:t>: устройство покрытия парковых зон отдыха, скверов, зон массового отдыха граждан, прилегающих территорий к памятникам истории  и культуры, установка скамеек, урн для мусора, детских и спортивных площадок, устройство цветочных клумб и газонов, посадка деревьев и кустарников</w:t>
      </w:r>
      <w:r>
        <w:rPr>
          <w:sz w:val="28"/>
          <w:szCs w:val="28"/>
        </w:rPr>
        <w:t>.</w:t>
      </w:r>
    </w:p>
    <w:p w:rsidR="00FA30E7" w:rsidRDefault="00FA30E7" w:rsidP="00FA30E7">
      <w:pPr>
        <w:shd w:val="clear" w:color="auto" w:fill="FFFFFF"/>
        <w:ind w:right="17" w:firstLine="709"/>
        <w:jc w:val="center"/>
        <w:rPr>
          <w:color w:val="000000"/>
          <w:sz w:val="28"/>
          <w:szCs w:val="28"/>
        </w:rPr>
      </w:pPr>
    </w:p>
    <w:p w:rsidR="002B1396" w:rsidRDefault="002B1396" w:rsidP="009F2EB3">
      <w:pPr>
        <w:shd w:val="clear" w:color="auto" w:fill="FFFFFF"/>
        <w:spacing w:after="289"/>
        <w:jc w:val="center"/>
        <w:rPr>
          <w:b/>
          <w:caps/>
          <w:sz w:val="28"/>
          <w:szCs w:val="28"/>
        </w:rPr>
      </w:pPr>
      <w:r>
        <w:rPr>
          <w:b/>
          <w:caps/>
          <w:sz w:val="28"/>
          <w:szCs w:val="28"/>
        </w:rPr>
        <w:t xml:space="preserve"> </w:t>
      </w:r>
    </w:p>
    <w:p w:rsidR="002B1396" w:rsidRDefault="002B1396" w:rsidP="009F2EB3">
      <w:pPr>
        <w:shd w:val="clear" w:color="auto" w:fill="FFFFFF"/>
        <w:spacing w:after="289"/>
        <w:jc w:val="center"/>
        <w:rPr>
          <w:b/>
          <w:caps/>
          <w:sz w:val="28"/>
          <w:szCs w:val="28"/>
        </w:rPr>
      </w:pPr>
    </w:p>
    <w:p w:rsidR="002B1396" w:rsidRDefault="002B1396" w:rsidP="009F2EB3">
      <w:pPr>
        <w:shd w:val="clear" w:color="auto" w:fill="FFFFFF"/>
        <w:spacing w:after="289"/>
        <w:jc w:val="center"/>
        <w:rPr>
          <w:b/>
          <w:caps/>
          <w:sz w:val="28"/>
          <w:szCs w:val="28"/>
        </w:rPr>
      </w:pPr>
    </w:p>
    <w:p w:rsidR="002B1396" w:rsidRDefault="002B1396" w:rsidP="009F2EB3">
      <w:pPr>
        <w:shd w:val="clear" w:color="auto" w:fill="FFFFFF"/>
        <w:spacing w:after="289"/>
        <w:jc w:val="center"/>
        <w:rPr>
          <w:b/>
          <w:caps/>
          <w:sz w:val="28"/>
          <w:szCs w:val="28"/>
        </w:rPr>
      </w:pPr>
    </w:p>
    <w:p w:rsidR="002B1396" w:rsidRDefault="002B1396" w:rsidP="009F2EB3">
      <w:pPr>
        <w:shd w:val="clear" w:color="auto" w:fill="FFFFFF"/>
        <w:spacing w:after="289"/>
        <w:jc w:val="center"/>
        <w:rPr>
          <w:b/>
          <w:caps/>
          <w:sz w:val="28"/>
          <w:szCs w:val="28"/>
        </w:rPr>
      </w:pPr>
    </w:p>
    <w:p w:rsidR="009F2EB3" w:rsidRPr="009F2EB3" w:rsidRDefault="009F2EB3" w:rsidP="009F2EB3">
      <w:pPr>
        <w:shd w:val="clear" w:color="auto" w:fill="FFFFFF"/>
        <w:spacing w:after="289"/>
        <w:jc w:val="center"/>
        <w:rPr>
          <w:b/>
          <w:iCs/>
          <w:caps/>
          <w:sz w:val="28"/>
          <w:szCs w:val="28"/>
        </w:rPr>
      </w:pPr>
      <w:r>
        <w:rPr>
          <w:b/>
          <w:caps/>
          <w:sz w:val="28"/>
          <w:szCs w:val="28"/>
        </w:rPr>
        <w:lastRenderedPageBreak/>
        <w:t>п</w:t>
      </w:r>
      <w:r w:rsidRPr="009F2EB3">
        <w:rPr>
          <w:b/>
          <w:caps/>
          <w:sz w:val="28"/>
          <w:szCs w:val="28"/>
        </w:rPr>
        <w:t>одпрограмма</w:t>
      </w:r>
      <w:r w:rsidRPr="009F2EB3">
        <w:rPr>
          <w:b/>
          <w:iCs/>
          <w:caps/>
          <w:sz w:val="28"/>
          <w:szCs w:val="28"/>
        </w:rPr>
        <w:t xml:space="preserve"> </w:t>
      </w:r>
    </w:p>
    <w:p w:rsidR="009F2EB3" w:rsidRPr="009F2EB3" w:rsidRDefault="009F2EB3" w:rsidP="009F2EB3">
      <w:pPr>
        <w:shd w:val="clear" w:color="auto" w:fill="FFFFFF"/>
        <w:spacing w:after="289"/>
        <w:jc w:val="center"/>
        <w:rPr>
          <w:b/>
          <w:sz w:val="28"/>
          <w:szCs w:val="28"/>
        </w:rPr>
      </w:pPr>
      <w:r w:rsidRPr="009F2EB3">
        <w:rPr>
          <w:b/>
          <w:iCs/>
          <w:sz w:val="28"/>
          <w:szCs w:val="28"/>
        </w:rPr>
        <w:t xml:space="preserve">«Комплексное  благоустройство дворовых территорий муниципального района </w:t>
      </w:r>
      <w:r w:rsidR="00A56D04">
        <w:rPr>
          <w:b/>
          <w:iCs/>
          <w:sz w:val="28"/>
          <w:szCs w:val="28"/>
        </w:rPr>
        <w:t>Стерлитамакс</w:t>
      </w:r>
      <w:r w:rsidRPr="009F2EB3">
        <w:rPr>
          <w:b/>
          <w:iCs/>
          <w:sz w:val="28"/>
          <w:szCs w:val="28"/>
        </w:rPr>
        <w:t>кий район  Республики Башкортостан «Башкирские дворики»</w:t>
      </w:r>
    </w:p>
    <w:p w:rsidR="009F2EB3" w:rsidRPr="009F2EB3" w:rsidRDefault="009F2EB3" w:rsidP="009F2EB3">
      <w:pPr>
        <w:shd w:val="clear" w:color="auto" w:fill="FFFFFF"/>
        <w:spacing w:line="336" w:lineRule="exact"/>
        <w:ind w:right="10" w:firstLine="576"/>
        <w:jc w:val="both"/>
        <w:rPr>
          <w:sz w:val="28"/>
          <w:szCs w:val="28"/>
        </w:rPr>
      </w:pPr>
      <w:r w:rsidRPr="009F2EB3">
        <w:rPr>
          <w:sz w:val="28"/>
          <w:szCs w:val="28"/>
        </w:rPr>
        <w:t xml:space="preserve">Основу Подпрограммы составляет Комплексное  благоустройство дворовых территорий </w:t>
      </w:r>
      <w:r w:rsidR="002B1396">
        <w:rPr>
          <w:sz w:val="28"/>
          <w:szCs w:val="28"/>
        </w:rPr>
        <w:t xml:space="preserve">сельских поселений </w:t>
      </w:r>
      <w:r w:rsidRPr="009F2EB3">
        <w:rPr>
          <w:sz w:val="28"/>
          <w:szCs w:val="28"/>
        </w:rPr>
        <w:t xml:space="preserve">муниципального района </w:t>
      </w:r>
      <w:proofErr w:type="spellStart"/>
      <w:r w:rsidR="00A56D04" w:rsidRPr="00A712B0">
        <w:rPr>
          <w:sz w:val="28"/>
          <w:szCs w:val="28"/>
        </w:rPr>
        <w:t>Стерлитамакс</w:t>
      </w:r>
      <w:r w:rsidRPr="009F2EB3">
        <w:rPr>
          <w:sz w:val="28"/>
          <w:szCs w:val="28"/>
        </w:rPr>
        <w:t>ий</w:t>
      </w:r>
      <w:proofErr w:type="spellEnd"/>
      <w:r w:rsidRPr="009F2EB3">
        <w:rPr>
          <w:sz w:val="28"/>
          <w:szCs w:val="28"/>
        </w:rPr>
        <w:t xml:space="preserve"> район  Республики Башкортостан «Башкирские дворики». 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образующими проезды к территориям, прилегающим к многоквартирным домам.</w:t>
      </w:r>
    </w:p>
    <w:p w:rsidR="009F2EB3" w:rsidRPr="009F2EB3" w:rsidRDefault="009F2EB3" w:rsidP="009F2EB3">
      <w:pPr>
        <w:shd w:val="clear" w:color="auto" w:fill="FFFFFF"/>
        <w:spacing w:line="336" w:lineRule="exact"/>
        <w:ind w:firstLine="576"/>
        <w:jc w:val="both"/>
        <w:rPr>
          <w:sz w:val="28"/>
          <w:szCs w:val="28"/>
        </w:rPr>
      </w:pPr>
      <w:r w:rsidRPr="009F2EB3">
        <w:rPr>
          <w:sz w:val="28"/>
          <w:szCs w:val="28"/>
        </w:rPr>
        <w:t>Перечень видов работ по комплексному благоустройству дворовых территории многоквартирных домов, на которые направляются субсидии, включает в себя:</w:t>
      </w:r>
    </w:p>
    <w:p w:rsidR="009F2EB3" w:rsidRPr="009F2EB3" w:rsidRDefault="009F2EB3" w:rsidP="009F2EB3">
      <w:pPr>
        <w:numPr>
          <w:ilvl w:val="0"/>
          <w:numId w:val="6"/>
        </w:numPr>
        <w:shd w:val="clear" w:color="auto" w:fill="FFFFFF"/>
        <w:spacing w:line="336" w:lineRule="exact"/>
        <w:jc w:val="both"/>
        <w:rPr>
          <w:sz w:val="28"/>
          <w:szCs w:val="28"/>
        </w:rPr>
      </w:pPr>
      <w:r w:rsidRPr="009F2EB3">
        <w:rPr>
          <w:sz w:val="28"/>
          <w:szCs w:val="28"/>
        </w:rPr>
        <w:t xml:space="preserve">асфальтирование дворовых проездов; </w:t>
      </w:r>
    </w:p>
    <w:p w:rsidR="009F2EB3" w:rsidRPr="009F2EB3" w:rsidRDefault="009F2EB3" w:rsidP="009F2EB3">
      <w:pPr>
        <w:numPr>
          <w:ilvl w:val="0"/>
          <w:numId w:val="6"/>
        </w:numPr>
        <w:shd w:val="clear" w:color="auto" w:fill="FFFFFF"/>
        <w:spacing w:line="336" w:lineRule="exact"/>
        <w:jc w:val="both"/>
        <w:rPr>
          <w:sz w:val="28"/>
          <w:szCs w:val="28"/>
        </w:rPr>
      </w:pPr>
      <w:r w:rsidRPr="009F2EB3">
        <w:rPr>
          <w:sz w:val="28"/>
          <w:szCs w:val="28"/>
        </w:rPr>
        <w:t>устройство парковочных пространств;</w:t>
      </w:r>
    </w:p>
    <w:p w:rsidR="009F2EB3" w:rsidRPr="009F2EB3" w:rsidRDefault="009F2EB3" w:rsidP="009F2EB3">
      <w:pPr>
        <w:numPr>
          <w:ilvl w:val="0"/>
          <w:numId w:val="6"/>
        </w:numPr>
        <w:shd w:val="clear" w:color="auto" w:fill="FFFFFF"/>
        <w:spacing w:line="336" w:lineRule="exact"/>
        <w:jc w:val="both"/>
        <w:rPr>
          <w:sz w:val="28"/>
          <w:szCs w:val="28"/>
        </w:rPr>
      </w:pPr>
      <w:r w:rsidRPr="009F2EB3">
        <w:rPr>
          <w:sz w:val="28"/>
          <w:szCs w:val="28"/>
        </w:rPr>
        <w:t>устройство (ремонт) тротуаров;</w:t>
      </w:r>
    </w:p>
    <w:p w:rsidR="009F2EB3" w:rsidRPr="009F2EB3" w:rsidRDefault="009F2EB3" w:rsidP="009F2EB3">
      <w:pPr>
        <w:numPr>
          <w:ilvl w:val="0"/>
          <w:numId w:val="6"/>
        </w:numPr>
        <w:shd w:val="clear" w:color="auto" w:fill="FFFFFF"/>
        <w:spacing w:line="336" w:lineRule="exact"/>
        <w:jc w:val="both"/>
        <w:rPr>
          <w:sz w:val="28"/>
          <w:szCs w:val="28"/>
        </w:rPr>
      </w:pPr>
      <w:r w:rsidRPr="009F2EB3">
        <w:rPr>
          <w:sz w:val="28"/>
          <w:szCs w:val="28"/>
        </w:rPr>
        <w:t>установку или замену бордюрного камня;</w:t>
      </w:r>
    </w:p>
    <w:p w:rsidR="009F2EB3" w:rsidRPr="009F2EB3" w:rsidRDefault="009F2EB3" w:rsidP="009F2EB3">
      <w:pPr>
        <w:numPr>
          <w:ilvl w:val="0"/>
          <w:numId w:val="6"/>
        </w:numPr>
        <w:shd w:val="clear" w:color="auto" w:fill="FFFFFF"/>
        <w:spacing w:line="336" w:lineRule="exact"/>
        <w:jc w:val="both"/>
        <w:rPr>
          <w:sz w:val="28"/>
          <w:szCs w:val="28"/>
        </w:rPr>
      </w:pPr>
      <w:r w:rsidRPr="009F2EB3">
        <w:rPr>
          <w:sz w:val="28"/>
          <w:szCs w:val="28"/>
        </w:rPr>
        <w:t xml:space="preserve">освещение дворовых территорий; </w:t>
      </w:r>
    </w:p>
    <w:p w:rsidR="009F2EB3" w:rsidRPr="009F2EB3" w:rsidRDefault="009F2EB3" w:rsidP="009F2EB3">
      <w:pPr>
        <w:numPr>
          <w:ilvl w:val="0"/>
          <w:numId w:val="6"/>
        </w:numPr>
        <w:shd w:val="clear" w:color="auto" w:fill="FFFFFF"/>
        <w:spacing w:line="336" w:lineRule="exact"/>
        <w:jc w:val="both"/>
        <w:rPr>
          <w:sz w:val="28"/>
          <w:szCs w:val="28"/>
        </w:rPr>
      </w:pPr>
      <w:r w:rsidRPr="009F2EB3">
        <w:rPr>
          <w:sz w:val="28"/>
          <w:szCs w:val="28"/>
        </w:rPr>
        <w:t xml:space="preserve">установку детских и спортивных площадок с безопасным резиновым покрытием; </w:t>
      </w:r>
    </w:p>
    <w:p w:rsidR="009F2EB3" w:rsidRPr="009F2EB3" w:rsidRDefault="009F2EB3" w:rsidP="009F2EB3">
      <w:pPr>
        <w:numPr>
          <w:ilvl w:val="0"/>
          <w:numId w:val="6"/>
        </w:numPr>
        <w:shd w:val="clear" w:color="auto" w:fill="FFFFFF"/>
        <w:spacing w:line="336" w:lineRule="exact"/>
        <w:rPr>
          <w:sz w:val="28"/>
          <w:szCs w:val="28"/>
        </w:rPr>
      </w:pPr>
      <w:r w:rsidRPr="009F2EB3">
        <w:rPr>
          <w:sz w:val="28"/>
          <w:szCs w:val="28"/>
        </w:rPr>
        <w:t>дополнительное освещение (при необходимости) детской и спортивной площадок;</w:t>
      </w:r>
    </w:p>
    <w:p w:rsidR="009F2EB3" w:rsidRPr="009F2EB3" w:rsidRDefault="009F2EB3" w:rsidP="009F2EB3">
      <w:pPr>
        <w:numPr>
          <w:ilvl w:val="0"/>
          <w:numId w:val="6"/>
        </w:numPr>
        <w:shd w:val="clear" w:color="auto" w:fill="FFFFFF"/>
        <w:spacing w:line="336" w:lineRule="exact"/>
        <w:jc w:val="both"/>
        <w:rPr>
          <w:sz w:val="28"/>
          <w:szCs w:val="28"/>
        </w:rPr>
      </w:pPr>
      <w:r w:rsidRPr="009F2EB3">
        <w:rPr>
          <w:sz w:val="28"/>
          <w:szCs w:val="28"/>
        </w:rPr>
        <w:t xml:space="preserve">ограждение, в том числе детской и спортивной площадок; </w:t>
      </w:r>
    </w:p>
    <w:p w:rsidR="009F2EB3" w:rsidRPr="009F2EB3" w:rsidRDefault="009F2EB3" w:rsidP="009F2EB3">
      <w:pPr>
        <w:numPr>
          <w:ilvl w:val="0"/>
          <w:numId w:val="6"/>
        </w:numPr>
        <w:shd w:val="clear" w:color="auto" w:fill="FFFFFF"/>
        <w:spacing w:line="336" w:lineRule="exact"/>
        <w:jc w:val="both"/>
        <w:rPr>
          <w:sz w:val="28"/>
          <w:szCs w:val="28"/>
        </w:rPr>
      </w:pPr>
      <w:r w:rsidRPr="009F2EB3">
        <w:rPr>
          <w:sz w:val="28"/>
          <w:szCs w:val="28"/>
        </w:rPr>
        <w:t xml:space="preserve">озеленение; </w:t>
      </w:r>
    </w:p>
    <w:p w:rsidR="009F2EB3" w:rsidRPr="009F2EB3" w:rsidRDefault="009F2EB3" w:rsidP="009F2EB3">
      <w:pPr>
        <w:numPr>
          <w:ilvl w:val="0"/>
          <w:numId w:val="6"/>
        </w:numPr>
        <w:shd w:val="clear" w:color="auto" w:fill="FFFFFF"/>
        <w:spacing w:line="336" w:lineRule="exact"/>
        <w:jc w:val="both"/>
        <w:rPr>
          <w:sz w:val="28"/>
          <w:szCs w:val="28"/>
        </w:rPr>
      </w:pPr>
      <w:r w:rsidRPr="009F2EB3">
        <w:rPr>
          <w:sz w:val="28"/>
          <w:szCs w:val="28"/>
        </w:rPr>
        <w:t xml:space="preserve">установку информационного стенда; </w:t>
      </w:r>
    </w:p>
    <w:p w:rsidR="009F2EB3" w:rsidRPr="009F2EB3" w:rsidRDefault="009F2EB3" w:rsidP="009F2EB3">
      <w:pPr>
        <w:numPr>
          <w:ilvl w:val="0"/>
          <w:numId w:val="6"/>
        </w:numPr>
        <w:shd w:val="clear" w:color="auto" w:fill="FFFFFF"/>
        <w:spacing w:line="336" w:lineRule="exact"/>
        <w:jc w:val="both"/>
        <w:rPr>
          <w:sz w:val="28"/>
          <w:szCs w:val="28"/>
        </w:rPr>
      </w:pPr>
      <w:r w:rsidRPr="009F2EB3">
        <w:rPr>
          <w:sz w:val="28"/>
          <w:szCs w:val="28"/>
        </w:rPr>
        <w:t xml:space="preserve">устройство зон отдыха (скамейки, урны); </w:t>
      </w:r>
    </w:p>
    <w:p w:rsidR="009F2EB3" w:rsidRPr="009F2EB3" w:rsidRDefault="009F2EB3" w:rsidP="009F2EB3">
      <w:pPr>
        <w:numPr>
          <w:ilvl w:val="0"/>
          <w:numId w:val="6"/>
        </w:numPr>
        <w:shd w:val="clear" w:color="auto" w:fill="FFFFFF"/>
        <w:spacing w:line="336" w:lineRule="exact"/>
        <w:jc w:val="both"/>
        <w:rPr>
          <w:sz w:val="28"/>
          <w:szCs w:val="28"/>
        </w:rPr>
      </w:pPr>
      <w:r w:rsidRPr="009F2EB3">
        <w:rPr>
          <w:sz w:val="28"/>
          <w:szCs w:val="28"/>
        </w:rPr>
        <w:t xml:space="preserve">установку контейнерных площадок (без контейнеров); </w:t>
      </w:r>
    </w:p>
    <w:p w:rsidR="009F2EB3" w:rsidRPr="009F2EB3" w:rsidRDefault="009F2EB3" w:rsidP="009F2EB3">
      <w:pPr>
        <w:numPr>
          <w:ilvl w:val="0"/>
          <w:numId w:val="6"/>
        </w:numPr>
        <w:shd w:val="clear" w:color="auto" w:fill="FFFFFF"/>
        <w:spacing w:line="336" w:lineRule="exact"/>
        <w:jc w:val="both"/>
        <w:rPr>
          <w:sz w:val="28"/>
          <w:szCs w:val="28"/>
        </w:rPr>
      </w:pPr>
      <w:r w:rsidRPr="009F2EB3">
        <w:rPr>
          <w:sz w:val="28"/>
          <w:szCs w:val="28"/>
        </w:rPr>
        <w:t xml:space="preserve">установку малых архитектурных форм; </w:t>
      </w:r>
    </w:p>
    <w:p w:rsidR="009F2EB3" w:rsidRPr="009F2EB3" w:rsidRDefault="009F2EB3" w:rsidP="009F2EB3">
      <w:pPr>
        <w:numPr>
          <w:ilvl w:val="0"/>
          <w:numId w:val="6"/>
        </w:numPr>
        <w:shd w:val="clear" w:color="auto" w:fill="FFFFFF"/>
        <w:spacing w:line="336" w:lineRule="exact"/>
        <w:jc w:val="both"/>
        <w:rPr>
          <w:sz w:val="28"/>
          <w:szCs w:val="28"/>
        </w:rPr>
      </w:pPr>
      <w:r w:rsidRPr="009F2EB3">
        <w:rPr>
          <w:sz w:val="28"/>
          <w:szCs w:val="28"/>
        </w:rPr>
        <w:t>обустройство систем видеонаблюдения во дворе и иные виды работ.</w:t>
      </w:r>
    </w:p>
    <w:p w:rsidR="009F2EB3" w:rsidRPr="009F2EB3" w:rsidRDefault="009F2EB3" w:rsidP="009F2EB3">
      <w:pPr>
        <w:widowControl w:val="0"/>
        <w:suppressAutoHyphens/>
        <w:autoSpaceDE w:val="0"/>
        <w:outlineLvl w:val="1"/>
        <w:rPr>
          <w:rFonts w:eastAsia="Arial"/>
          <w:sz w:val="28"/>
          <w:szCs w:val="28"/>
          <w:lang w:eastAsia="ar-SA"/>
        </w:rPr>
      </w:pPr>
    </w:p>
    <w:p w:rsidR="009F2EB3" w:rsidRPr="009F2EB3" w:rsidRDefault="009F2EB3" w:rsidP="009F2EB3">
      <w:pPr>
        <w:widowControl w:val="0"/>
        <w:suppressAutoHyphens/>
        <w:autoSpaceDE w:val="0"/>
        <w:ind w:firstLine="851"/>
        <w:rPr>
          <w:rFonts w:eastAsia="Arial"/>
          <w:sz w:val="28"/>
          <w:szCs w:val="28"/>
          <w:lang w:eastAsia="ar-SA"/>
        </w:rPr>
      </w:pPr>
    </w:p>
    <w:p w:rsidR="009F2EB3" w:rsidRPr="009F2EB3" w:rsidRDefault="009F2EB3" w:rsidP="009F2EB3">
      <w:pPr>
        <w:widowControl w:val="0"/>
        <w:suppressAutoHyphens/>
        <w:autoSpaceDE w:val="0"/>
        <w:jc w:val="center"/>
        <w:outlineLvl w:val="1"/>
        <w:rPr>
          <w:rFonts w:eastAsia="Arial"/>
          <w:b/>
          <w:sz w:val="28"/>
          <w:szCs w:val="28"/>
          <w:lang w:eastAsia="ar-SA"/>
        </w:rPr>
      </w:pPr>
      <w:r w:rsidRPr="009F2EB3">
        <w:rPr>
          <w:rFonts w:eastAsia="Arial"/>
          <w:b/>
          <w:sz w:val="28"/>
          <w:szCs w:val="28"/>
          <w:lang w:eastAsia="ar-SA"/>
        </w:rPr>
        <w:t>Механизм реализации Подпрограммы</w:t>
      </w:r>
    </w:p>
    <w:p w:rsidR="009F2EB3" w:rsidRPr="009F2EB3" w:rsidRDefault="009F2EB3" w:rsidP="009F2EB3">
      <w:pPr>
        <w:widowControl w:val="0"/>
        <w:suppressAutoHyphens/>
        <w:autoSpaceDE w:val="0"/>
        <w:ind w:firstLine="851"/>
        <w:jc w:val="center"/>
        <w:outlineLvl w:val="1"/>
        <w:rPr>
          <w:rFonts w:eastAsia="Arial"/>
          <w:sz w:val="28"/>
          <w:szCs w:val="28"/>
          <w:lang w:eastAsia="ar-SA"/>
        </w:rPr>
      </w:pPr>
    </w:p>
    <w:p w:rsidR="009F2EB3" w:rsidRPr="009F2EB3" w:rsidRDefault="002A0E99" w:rsidP="009F2EB3">
      <w:pPr>
        <w:ind w:firstLine="708"/>
        <w:jc w:val="both"/>
        <w:rPr>
          <w:sz w:val="28"/>
          <w:szCs w:val="28"/>
        </w:rPr>
      </w:pPr>
      <w:r>
        <w:rPr>
          <w:sz w:val="28"/>
          <w:szCs w:val="28"/>
        </w:rPr>
        <w:t>Реализация подп</w:t>
      </w:r>
      <w:r w:rsidR="009F2EB3" w:rsidRPr="009F2EB3">
        <w:rPr>
          <w:sz w:val="28"/>
          <w:szCs w:val="28"/>
        </w:rPr>
        <w:t>рограммы осуществляется в соответствии с нормативными правовыми актами Администраци</w:t>
      </w:r>
      <w:r>
        <w:rPr>
          <w:sz w:val="28"/>
          <w:szCs w:val="28"/>
        </w:rPr>
        <w:t>й сельских помещений</w:t>
      </w:r>
      <w:r w:rsidR="009F2EB3" w:rsidRPr="009F2EB3">
        <w:rPr>
          <w:sz w:val="28"/>
          <w:szCs w:val="28"/>
        </w:rPr>
        <w:t xml:space="preserve"> муниципального района </w:t>
      </w:r>
      <w:r w:rsidR="00A712B0">
        <w:rPr>
          <w:sz w:val="28"/>
          <w:szCs w:val="28"/>
        </w:rPr>
        <w:t>Стерлитамакс</w:t>
      </w:r>
      <w:r w:rsidR="009F2EB3" w:rsidRPr="009F2EB3">
        <w:rPr>
          <w:sz w:val="28"/>
          <w:szCs w:val="28"/>
        </w:rPr>
        <w:t>кий район Республики Башкортостан.</w:t>
      </w:r>
    </w:p>
    <w:p w:rsidR="009F2EB3" w:rsidRPr="009F2EB3" w:rsidRDefault="009F2EB3" w:rsidP="009F2EB3">
      <w:pPr>
        <w:jc w:val="both"/>
        <w:rPr>
          <w:sz w:val="28"/>
          <w:szCs w:val="28"/>
        </w:rPr>
      </w:pPr>
      <w:r w:rsidRPr="009F2EB3">
        <w:rPr>
          <w:sz w:val="28"/>
          <w:szCs w:val="28"/>
        </w:rPr>
        <w:t xml:space="preserve">          Разработчико</w:t>
      </w:r>
      <w:r w:rsidR="002A0E99">
        <w:rPr>
          <w:sz w:val="28"/>
          <w:szCs w:val="28"/>
        </w:rPr>
        <w:t>м и исполнителем подп</w:t>
      </w:r>
      <w:r w:rsidR="00A712B0" w:rsidRPr="00A712B0">
        <w:rPr>
          <w:sz w:val="28"/>
          <w:szCs w:val="28"/>
        </w:rPr>
        <w:t>рограмм являю</w:t>
      </w:r>
      <w:r w:rsidRPr="009F2EB3">
        <w:rPr>
          <w:sz w:val="28"/>
          <w:szCs w:val="28"/>
        </w:rPr>
        <w:t>тся Администраци</w:t>
      </w:r>
      <w:r w:rsidR="00A712B0" w:rsidRPr="00A712B0">
        <w:rPr>
          <w:sz w:val="28"/>
          <w:szCs w:val="28"/>
        </w:rPr>
        <w:t>и</w:t>
      </w:r>
      <w:r w:rsidRPr="009F2EB3">
        <w:rPr>
          <w:sz w:val="28"/>
          <w:szCs w:val="28"/>
        </w:rPr>
        <w:t xml:space="preserve"> сельск</w:t>
      </w:r>
      <w:r w:rsidR="00A712B0" w:rsidRPr="00A712B0">
        <w:rPr>
          <w:sz w:val="28"/>
          <w:szCs w:val="28"/>
        </w:rPr>
        <w:t>их</w:t>
      </w:r>
      <w:r w:rsidRPr="009F2EB3">
        <w:rPr>
          <w:sz w:val="28"/>
          <w:szCs w:val="28"/>
        </w:rPr>
        <w:t xml:space="preserve"> поселени</w:t>
      </w:r>
      <w:r w:rsidR="00A712B0" w:rsidRPr="00A712B0">
        <w:rPr>
          <w:sz w:val="28"/>
          <w:szCs w:val="28"/>
        </w:rPr>
        <w:t>й</w:t>
      </w:r>
      <w:r w:rsidRPr="009F2EB3">
        <w:rPr>
          <w:sz w:val="28"/>
          <w:szCs w:val="28"/>
        </w:rPr>
        <w:t xml:space="preserve"> муниципального района </w:t>
      </w:r>
      <w:r w:rsidR="00A712B0" w:rsidRPr="00A712B0">
        <w:rPr>
          <w:sz w:val="28"/>
          <w:szCs w:val="28"/>
        </w:rPr>
        <w:t>Стерлитамак</w:t>
      </w:r>
      <w:r w:rsidRPr="009F2EB3">
        <w:rPr>
          <w:sz w:val="28"/>
          <w:szCs w:val="28"/>
        </w:rPr>
        <w:t>ский район Республики Башкортостан.</w:t>
      </w:r>
    </w:p>
    <w:p w:rsidR="009F2EB3" w:rsidRPr="009F2EB3" w:rsidRDefault="00A712B0" w:rsidP="009F2EB3">
      <w:pPr>
        <w:ind w:firstLine="708"/>
        <w:jc w:val="both"/>
        <w:rPr>
          <w:sz w:val="28"/>
          <w:szCs w:val="28"/>
        </w:rPr>
      </w:pPr>
      <w:r>
        <w:rPr>
          <w:sz w:val="28"/>
          <w:szCs w:val="28"/>
        </w:rPr>
        <w:lastRenderedPageBreak/>
        <w:t>Исполнители</w:t>
      </w:r>
      <w:r w:rsidR="002A0E99">
        <w:rPr>
          <w:sz w:val="28"/>
          <w:szCs w:val="28"/>
        </w:rPr>
        <w:t xml:space="preserve"> подп</w:t>
      </w:r>
      <w:r w:rsidR="009F2EB3" w:rsidRPr="009F2EB3">
        <w:rPr>
          <w:sz w:val="28"/>
          <w:szCs w:val="28"/>
        </w:rPr>
        <w:t>рограмм осуществля</w:t>
      </w:r>
      <w:r>
        <w:rPr>
          <w:sz w:val="28"/>
          <w:szCs w:val="28"/>
        </w:rPr>
        <w:t>ю</w:t>
      </w:r>
      <w:r w:rsidR="009F2EB3" w:rsidRPr="009F2EB3">
        <w:rPr>
          <w:sz w:val="28"/>
          <w:szCs w:val="28"/>
        </w:rPr>
        <w:t xml:space="preserve">т: </w:t>
      </w:r>
    </w:p>
    <w:p w:rsidR="009F2EB3" w:rsidRPr="009F2EB3" w:rsidRDefault="009F2EB3" w:rsidP="009F2EB3">
      <w:pPr>
        <w:ind w:firstLine="708"/>
        <w:jc w:val="both"/>
        <w:rPr>
          <w:sz w:val="28"/>
          <w:szCs w:val="28"/>
        </w:rPr>
      </w:pPr>
      <w:r w:rsidRPr="009F2EB3">
        <w:rPr>
          <w:sz w:val="28"/>
          <w:szCs w:val="28"/>
        </w:rPr>
        <w:t>- прием заявок на участие в отборе дворовых территорий МКД для включения в адресный перечень дворовых территорий  МКД;</w:t>
      </w:r>
    </w:p>
    <w:p w:rsidR="009F2EB3" w:rsidRPr="009F2EB3" w:rsidRDefault="009F2EB3" w:rsidP="009F2EB3">
      <w:pPr>
        <w:ind w:firstLine="708"/>
        <w:jc w:val="both"/>
        <w:rPr>
          <w:sz w:val="28"/>
          <w:szCs w:val="28"/>
        </w:rPr>
      </w:pPr>
      <w:r w:rsidRPr="009F2EB3">
        <w:rPr>
          <w:sz w:val="28"/>
          <w:szCs w:val="28"/>
        </w:rPr>
        <w:t xml:space="preserve">- </w:t>
      </w:r>
      <w:r w:rsidR="00A712B0">
        <w:rPr>
          <w:sz w:val="28"/>
          <w:szCs w:val="28"/>
        </w:rPr>
        <w:t>представляет заявки общественных</w:t>
      </w:r>
      <w:r w:rsidRPr="009F2EB3">
        <w:rPr>
          <w:sz w:val="28"/>
          <w:szCs w:val="28"/>
        </w:rPr>
        <w:t xml:space="preserve"> комисси</w:t>
      </w:r>
      <w:r w:rsidR="00A712B0">
        <w:rPr>
          <w:sz w:val="28"/>
          <w:szCs w:val="28"/>
        </w:rPr>
        <w:t>й</w:t>
      </w:r>
      <w:r w:rsidRPr="009F2EB3">
        <w:rPr>
          <w:sz w:val="28"/>
          <w:szCs w:val="28"/>
        </w:rPr>
        <w:t>, созданн</w:t>
      </w:r>
      <w:r w:rsidR="00A712B0">
        <w:rPr>
          <w:sz w:val="28"/>
          <w:szCs w:val="28"/>
        </w:rPr>
        <w:t>ых постановления</w:t>
      </w:r>
      <w:r w:rsidRPr="009F2EB3">
        <w:rPr>
          <w:sz w:val="28"/>
          <w:szCs w:val="28"/>
        </w:rPr>
        <w:t>м</w:t>
      </w:r>
      <w:r w:rsidR="00A712B0">
        <w:rPr>
          <w:sz w:val="28"/>
          <w:szCs w:val="28"/>
        </w:rPr>
        <w:t>и</w:t>
      </w:r>
      <w:r w:rsidRPr="009F2EB3">
        <w:rPr>
          <w:sz w:val="28"/>
          <w:szCs w:val="28"/>
        </w:rPr>
        <w:t xml:space="preserve"> Администраци</w:t>
      </w:r>
      <w:r w:rsidR="00A712B0" w:rsidRPr="00A712B0">
        <w:rPr>
          <w:sz w:val="28"/>
          <w:szCs w:val="28"/>
        </w:rPr>
        <w:t>й</w:t>
      </w:r>
      <w:r w:rsidRPr="009F2EB3">
        <w:rPr>
          <w:sz w:val="28"/>
          <w:szCs w:val="28"/>
        </w:rPr>
        <w:t xml:space="preserve"> сельск</w:t>
      </w:r>
      <w:r w:rsidR="00A712B0" w:rsidRPr="00A712B0">
        <w:rPr>
          <w:sz w:val="28"/>
          <w:szCs w:val="28"/>
        </w:rPr>
        <w:t>их</w:t>
      </w:r>
      <w:r w:rsidRPr="009F2EB3">
        <w:rPr>
          <w:sz w:val="28"/>
          <w:szCs w:val="28"/>
        </w:rPr>
        <w:t xml:space="preserve"> поселени</w:t>
      </w:r>
      <w:r w:rsidR="00A712B0" w:rsidRPr="00A712B0">
        <w:rPr>
          <w:sz w:val="28"/>
          <w:szCs w:val="28"/>
        </w:rPr>
        <w:t>й</w:t>
      </w:r>
      <w:r w:rsidRPr="009F2EB3">
        <w:rPr>
          <w:sz w:val="28"/>
          <w:szCs w:val="28"/>
        </w:rPr>
        <w:t xml:space="preserve"> муниципального района </w:t>
      </w:r>
      <w:r w:rsidR="00A712B0" w:rsidRPr="00A712B0">
        <w:rPr>
          <w:sz w:val="28"/>
          <w:szCs w:val="28"/>
        </w:rPr>
        <w:t>Стерлитамак</w:t>
      </w:r>
      <w:r w:rsidRPr="009F2EB3">
        <w:rPr>
          <w:sz w:val="28"/>
          <w:szCs w:val="28"/>
        </w:rPr>
        <w:t>ский район Республики Башкортостан.</w:t>
      </w:r>
    </w:p>
    <w:p w:rsidR="009F2EB3" w:rsidRPr="009F2EB3" w:rsidRDefault="009F2EB3" w:rsidP="009F2EB3">
      <w:pPr>
        <w:shd w:val="clear" w:color="auto" w:fill="FFFFFF"/>
        <w:ind w:firstLine="708"/>
        <w:jc w:val="both"/>
        <w:textAlignment w:val="baseline"/>
        <w:rPr>
          <w:sz w:val="28"/>
          <w:szCs w:val="28"/>
        </w:rPr>
      </w:pPr>
      <w:r w:rsidRPr="009F2EB3">
        <w:rPr>
          <w:sz w:val="28"/>
          <w:szCs w:val="28"/>
        </w:rPr>
        <w:t>Исполнител</w:t>
      </w:r>
      <w:r w:rsidR="0076408C">
        <w:rPr>
          <w:sz w:val="28"/>
          <w:szCs w:val="28"/>
        </w:rPr>
        <w:t>и Программ</w:t>
      </w:r>
      <w:r w:rsidRPr="009F2EB3">
        <w:rPr>
          <w:sz w:val="28"/>
          <w:szCs w:val="28"/>
        </w:rPr>
        <w:t xml:space="preserve"> нес</w:t>
      </w:r>
      <w:r w:rsidR="0076408C">
        <w:rPr>
          <w:sz w:val="28"/>
          <w:szCs w:val="28"/>
        </w:rPr>
        <w:t>у</w:t>
      </w:r>
      <w:r w:rsidRPr="009F2EB3">
        <w:rPr>
          <w:sz w:val="28"/>
          <w:szCs w:val="28"/>
        </w:rPr>
        <w:t>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 реализации Программы.</w:t>
      </w:r>
    </w:p>
    <w:p w:rsidR="009F2EB3" w:rsidRPr="009F2EB3" w:rsidRDefault="009F2EB3" w:rsidP="009F2EB3">
      <w:pPr>
        <w:ind w:firstLine="720"/>
        <w:jc w:val="both"/>
        <w:rPr>
          <w:color w:val="000000"/>
          <w:sz w:val="28"/>
          <w:szCs w:val="28"/>
        </w:rPr>
      </w:pPr>
      <w:r w:rsidRPr="009F2EB3">
        <w:rPr>
          <w:color w:val="000000"/>
          <w:sz w:val="28"/>
          <w:szCs w:val="28"/>
        </w:rPr>
        <w:t>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Экономия средств от проведенных аукционных процедур направляется на дополнительные объемы работ по объекту, либо на благоустройство объектов последующих периодов.</w:t>
      </w:r>
    </w:p>
    <w:p w:rsidR="009F2EB3" w:rsidRPr="009F2EB3" w:rsidRDefault="009F2EB3" w:rsidP="009F2EB3">
      <w:pPr>
        <w:jc w:val="center"/>
        <w:rPr>
          <w:b/>
          <w:sz w:val="28"/>
          <w:szCs w:val="28"/>
        </w:rPr>
      </w:pPr>
    </w:p>
    <w:p w:rsidR="009F2EB3" w:rsidRPr="009F2EB3" w:rsidRDefault="009F2EB3" w:rsidP="009F2EB3">
      <w:pPr>
        <w:jc w:val="center"/>
        <w:rPr>
          <w:b/>
          <w:sz w:val="28"/>
          <w:szCs w:val="28"/>
        </w:rPr>
      </w:pPr>
      <w:r w:rsidRPr="009F2EB3">
        <w:rPr>
          <w:b/>
          <w:sz w:val="28"/>
          <w:szCs w:val="28"/>
        </w:rPr>
        <w:t xml:space="preserve">Порядок включения предложений заинтересованных лиц </w:t>
      </w:r>
    </w:p>
    <w:p w:rsidR="009F2EB3" w:rsidRPr="009F2EB3" w:rsidRDefault="009F2EB3" w:rsidP="009F2EB3">
      <w:pPr>
        <w:jc w:val="center"/>
        <w:rPr>
          <w:b/>
          <w:sz w:val="28"/>
          <w:szCs w:val="28"/>
        </w:rPr>
      </w:pPr>
      <w:r w:rsidRPr="009F2EB3">
        <w:rPr>
          <w:b/>
          <w:sz w:val="28"/>
          <w:szCs w:val="28"/>
        </w:rPr>
        <w:t xml:space="preserve">о включении дворовой территории МКД  в </w:t>
      </w:r>
      <w:r w:rsidR="002A0E99">
        <w:rPr>
          <w:b/>
          <w:sz w:val="28"/>
          <w:szCs w:val="28"/>
        </w:rPr>
        <w:t>подп</w:t>
      </w:r>
      <w:r w:rsidRPr="009F2EB3">
        <w:rPr>
          <w:b/>
          <w:sz w:val="28"/>
          <w:szCs w:val="28"/>
        </w:rPr>
        <w:t>рограмму</w:t>
      </w:r>
    </w:p>
    <w:p w:rsidR="009F2EB3" w:rsidRPr="009F2EB3" w:rsidRDefault="009F2EB3" w:rsidP="009F2EB3">
      <w:pPr>
        <w:jc w:val="center"/>
        <w:rPr>
          <w:sz w:val="28"/>
          <w:szCs w:val="28"/>
          <w:highlight w:val="yellow"/>
        </w:rPr>
      </w:pPr>
    </w:p>
    <w:p w:rsidR="009F2EB3" w:rsidRPr="009F2EB3" w:rsidRDefault="009F2EB3" w:rsidP="009F2EB3">
      <w:pPr>
        <w:widowControl w:val="0"/>
        <w:ind w:firstLine="709"/>
        <w:jc w:val="both"/>
        <w:rPr>
          <w:sz w:val="28"/>
          <w:szCs w:val="28"/>
        </w:rPr>
      </w:pPr>
      <w:r w:rsidRPr="009F2EB3">
        <w:rPr>
          <w:sz w:val="28"/>
          <w:szCs w:val="28"/>
        </w:rPr>
        <w:t xml:space="preserve"> Включение дворовых территорий МКД и общественных территорий в Программу осуществляется по результатам оценки заявок заинтересованных лиц на включение дворовых территорий МКД и общественных территорий в Программу в соответствии с Порядком и сроками представления, рассмотрения и оценки предложений граждан, организаций о включении  дворовых территорий многоквартирных домов муниципального района </w:t>
      </w:r>
      <w:r w:rsidR="00A712B0">
        <w:rPr>
          <w:sz w:val="28"/>
          <w:szCs w:val="28"/>
        </w:rPr>
        <w:t>Стерлитамакс</w:t>
      </w:r>
      <w:r w:rsidRPr="009F2EB3">
        <w:rPr>
          <w:sz w:val="28"/>
          <w:szCs w:val="28"/>
        </w:rPr>
        <w:t>кий район Респуб</w:t>
      </w:r>
      <w:r w:rsidR="001067F2">
        <w:rPr>
          <w:sz w:val="28"/>
          <w:szCs w:val="28"/>
        </w:rPr>
        <w:t>лики Башкортостан в муниципальные программы сельских поселений</w:t>
      </w:r>
      <w:r w:rsidRPr="009F2EB3">
        <w:rPr>
          <w:sz w:val="28"/>
          <w:szCs w:val="28"/>
        </w:rPr>
        <w:t xml:space="preserve"> «Формирование комфортной</w:t>
      </w:r>
      <w:r w:rsidR="0076408C">
        <w:rPr>
          <w:sz w:val="28"/>
          <w:szCs w:val="28"/>
        </w:rPr>
        <w:t xml:space="preserve"> городской среды</w:t>
      </w:r>
      <w:r w:rsidRPr="009F2EB3">
        <w:rPr>
          <w:sz w:val="28"/>
          <w:szCs w:val="28"/>
        </w:rPr>
        <w:t xml:space="preserve"> муниципального района </w:t>
      </w:r>
      <w:r w:rsidR="00A712B0">
        <w:rPr>
          <w:sz w:val="28"/>
          <w:szCs w:val="28"/>
        </w:rPr>
        <w:t>Стерлитамак</w:t>
      </w:r>
      <w:r w:rsidRPr="009F2EB3">
        <w:rPr>
          <w:sz w:val="28"/>
          <w:szCs w:val="28"/>
        </w:rPr>
        <w:t>ский район Республики Башкортостан</w:t>
      </w:r>
      <w:r w:rsidR="002A0E99">
        <w:rPr>
          <w:sz w:val="28"/>
          <w:szCs w:val="28"/>
        </w:rPr>
        <w:t xml:space="preserve"> «Башкирские дворики</w:t>
      </w:r>
      <w:r w:rsidRPr="009F2EB3">
        <w:rPr>
          <w:sz w:val="28"/>
          <w:szCs w:val="28"/>
        </w:rPr>
        <w:t>». Перечень дворовых территорий был определе</w:t>
      </w:r>
      <w:r w:rsidR="001067F2">
        <w:rPr>
          <w:sz w:val="28"/>
          <w:szCs w:val="28"/>
        </w:rPr>
        <w:t>н при формировании муниципальных</w:t>
      </w:r>
      <w:r w:rsidRPr="009F2EB3">
        <w:rPr>
          <w:sz w:val="28"/>
          <w:szCs w:val="28"/>
        </w:rPr>
        <w:t xml:space="preserve"> программ «Формирование комфортной городской среды на территории муниципального района </w:t>
      </w:r>
      <w:r w:rsidR="00A712B0">
        <w:rPr>
          <w:sz w:val="28"/>
          <w:szCs w:val="28"/>
        </w:rPr>
        <w:t>Стерлитамакс</w:t>
      </w:r>
      <w:r w:rsidRPr="009F2EB3">
        <w:rPr>
          <w:sz w:val="28"/>
          <w:szCs w:val="28"/>
        </w:rPr>
        <w:t>кий район Республики Башкортостан 201</w:t>
      </w:r>
      <w:r w:rsidR="00D768A3">
        <w:rPr>
          <w:sz w:val="28"/>
          <w:szCs w:val="28"/>
        </w:rPr>
        <w:t>8</w:t>
      </w:r>
      <w:r w:rsidR="00A712B0">
        <w:rPr>
          <w:sz w:val="28"/>
          <w:szCs w:val="28"/>
        </w:rPr>
        <w:t>-2024</w:t>
      </w:r>
      <w:r w:rsidR="00D768A3">
        <w:rPr>
          <w:sz w:val="28"/>
          <w:szCs w:val="28"/>
        </w:rPr>
        <w:t xml:space="preserve"> </w:t>
      </w:r>
      <w:r w:rsidRPr="009F2EB3">
        <w:rPr>
          <w:sz w:val="28"/>
          <w:szCs w:val="28"/>
        </w:rPr>
        <w:t xml:space="preserve">гг.». </w:t>
      </w:r>
    </w:p>
    <w:p w:rsidR="009F2EB3" w:rsidRPr="009F2EB3" w:rsidRDefault="009F2EB3" w:rsidP="009F2EB3">
      <w:pPr>
        <w:jc w:val="center"/>
        <w:rPr>
          <w:sz w:val="28"/>
          <w:szCs w:val="28"/>
          <w:highlight w:val="yellow"/>
        </w:rPr>
      </w:pPr>
    </w:p>
    <w:p w:rsidR="009F2EB3" w:rsidRPr="009F2EB3" w:rsidRDefault="009F2EB3" w:rsidP="009F2EB3">
      <w:pPr>
        <w:rPr>
          <w:b/>
          <w:sz w:val="28"/>
          <w:szCs w:val="28"/>
        </w:rPr>
      </w:pPr>
      <w:r w:rsidRPr="009F2EB3">
        <w:rPr>
          <w:b/>
          <w:sz w:val="28"/>
          <w:szCs w:val="28"/>
        </w:rPr>
        <w:t xml:space="preserve">                 Порядок разработки, обсуждения с заинтересованными</w:t>
      </w:r>
    </w:p>
    <w:p w:rsidR="009F2EB3" w:rsidRPr="009F2EB3" w:rsidRDefault="009F2EB3" w:rsidP="009F2EB3">
      <w:pPr>
        <w:jc w:val="center"/>
        <w:rPr>
          <w:b/>
          <w:sz w:val="28"/>
          <w:szCs w:val="28"/>
        </w:rPr>
      </w:pPr>
      <w:r w:rsidRPr="009F2EB3">
        <w:rPr>
          <w:b/>
          <w:sz w:val="28"/>
          <w:szCs w:val="28"/>
        </w:rPr>
        <w:t>лицами и утверждения дизайн-проекта благоустройства</w:t>
      </w:r>
    </w:p>
    <w:p w:rsidR="009F2EB3" w:rsidRPr="009F2EB3" w:rsidRDefault="009F2EB3" w:rsidP="009F2EB3">
      <w:pPr>
        <w:jc w:val="center"/>
        <w:rPr>
          <w:b/>
          <w:sz w:val="28"/>
          <w:szCs w:val="28"/>
        </w:rPr>
      </w:pPr>
      <w:r w:rsidRPr="009F2EB3">
        <w:rPr>
          <w:b/>
          <w:sz w:val="28"/>
          <w:szCs w:val="28"/>
        </w:rPr>
        <w:t>дворовой территории МКД</w:t>
      </w:r>
    </w:p>
    <w:p w:rsidR="009F2EB3" w:rsidRPr="009F2EB3" w:rsidRDefault="009F2EB3" w:rsidP="009F2EB3">
      <w:pPr>
        <w:rPr>
          <w:b/>
          <w:sz w:val="28"/>
          <w:szCs w:val="28"/>
        </w:rPr>
      </w:pPr>
    </w:p>
    <w:p w:rsidR="009F2EB3" w:rsidRDefault="009F2EB3" w:rsidP="0076408C">
      <w:pPr>
        <w:widowControl w:val="0"/>
        <w:ind w:firstLine="709"/>
        <w:jc w:val="both"/>
        <w:rPr>
          <w:sz w:val="28"/>
          <w:szCs w:val="28"/>
        </w:rPr>
      </w:pPr>
      <w:r w:rsidRPr="009F2EB3">
        <w:rPr>
          <w:sz w:val="28"/>
          <w:szCs w:val="28"/>
        </w:rPr>
        <w:t xml:space="preserve">Порядок разработки, обсуждения с заинтересованными лицами и утверждения дизайн-проекта благоустройства дворовой территории </w:t>
      </w:r>
      <w:proofErr w:type="gramStart"/>
      <w:r w:rsidRPr="009F2EB3">
        <w:rPr>
          <w:sz w:val="28"/>
          <w:szCs w:val="28"/>
        </w:rPr>
        <w:t>МКД  осуществляется</w:t>
      </w:r>
      <w:proofErr w:type="gramEnd"/>
      <w:r w:rsidRPr="009F2EB3">
        <w:rPr>
          <w:sz w:val="28"/>
          <w:szCs w:val="28"/>
        </w:rPr>
        <w:t xml:space="preserve"> в соответствии с Порядком  разработки, обсуждения, согласования и утверждения дизайн-проекта благоустройства дворовой </w:t>
      </w:r>
      <w:r w:rsidRPr="009F2EB3">
        <w:rPr>
          <w:sz w:val="28"/>
          <w:szCs w:val="28"/>
        </w:rPr>
        <w:lastRenderedPageBreak/>
        <w:t>территории многоквартирного дома, распо</w:t>
      </w:r>
      <w:r w:rsidR="0076408C">
        <w:rPr>
          <w:sz w:val="28"/>
          <w:szCs w:val="28"/>
        </w:rPr>
        <w:t>ложенного на территориях</w:t>
      </w:r>
      <w:r w:rsidRPr="009F2EB3">
        <w:rPr>
          <w:sz w:val="28"/>
          <w:szCs w:val="28"/>
        </w:rPr>
        <w:t xml:space="preserve"> с</w:t>
      </w:r>
      <w:r w:rsidR="0076408C">
        <w:rPr>
          <w:sz w:val="28"/>
          <w:szCs w:val="28"/>
        </w:rPr>
        <w:t>ельских поселений</w:t>
      </w:r>
      <w:r w:rsidRPr="009F2EB3">
        <w:rPr>
          <w:sz w:val="28"/>
          <w:szCs w:val="28"/>
        </w:rPr>
        <w:t xml:space="preserve"> </w:t>
      </w:r>
      <w:r w:rsidR="0076408C" w:rsidRPr="0076408C">
        <w:rPr>
          <w:sz w:val="28"/>
          <w:szCs w:val="28"/>
        </w:rPr>
        <w:t>муниципального района Стерлитамакский район Республики Башкортостан</w:t>
      </w:r>
      <w:r w:rsidR="004C38B2">
        <w:rPr>
          <w:sz w:val="28"/>
          <w:szCs w:val="28"/>
        </w:rPr>
        <w:t>.</w:t>
      </w:r>
    </w:p>
    <w:p w:rsidR="004C38B2" w:rsidRPr="009F2EB3" w:rsidRDefault="004C38B2" w:rsidP="0076408C">
      <w:pPr>
        <w:widowControl w:val="0"/>
        <w:ind w:firstLine="709"/>
        <w:jc w:val="both"/>
        <w:rPr>
          <w:rFonts w:eastAsia="Arial"/>
          <w:sz w:val="28"/>
          <w:szCs w:val="28"/>
          <w:lang w:eastAsia="ar-SA"/>
        </w:rPr>
      </w:pPr>
    </w:p>
    <w:p w:rsidR="009F2EB3" w:rsidRPr="009F2EB3" w:rsidRDefault="009F2EB3" w:rsidP="009F2EB3">
      <w:pPr>
        <w:widowControl w:val="0"/>
        <w:suppressAutoHyphens/>
        <w:autoSpaceDE w:val="0"/>
        <w:jc w:val="center"/>
        <w:outlineLvl w:val="1"/>
        <w:rPr>
          <w:rFonts w:eastAsia="Arial"/>
          <w:b/>
          <w:sz w:val="28"/>
          <w:szCs w:val="28"/>
          <w:lang w:eastAsia="ar-SA"/>
        </w:rPr>
      </w:pPr>
      <w:r w:rsidRPr="009F2EB3">
        <w:rPr>
          <w:rFonts w:eastAsia="Arial"/>
          <w:b/>
          <w:sz w:val="28"/>
          <w:szCs w:val="28"/>
          <w:lang w:eastAsia="ar-SA"/>
        </w:rPr>
        <w:t xml:space="preserve">Оценка социально-экономической </w:t>
      </w:r>
    </w:p>
    <w:p w:rsidR="009F2EB3" w:rsidRPr="009F2EB3" w:rsidRDefault="009F2EB3" w:rsidP="009F2EB3">
      <w:pPr>
        <w:widowControl w:val="0"/>
        <w:suppressAutoHyphens/>
        <w:autoSpaceDE w:val="0"/>
        <w:jc w:val="center"/>
        <w:rPr>
          <w:rFonts w:eastAsia="Arial"/>
          <w:b/>
          <w:sz w:val="28"/>
          <w:szCs w:val="28"/>
          <w:lang w:eastAsia="ar-SA"/>
        </w:rPr>
      </w:pPr>
      <w:r w:rsidRPr="009F2EB3">
        <w:rPr>
          <w:rFonts w:eastAsia="Arial"/>
          <w:b/>
          <w:sz w:val="28"/>
          <w:szCs w:val="28"/>
          <w:lang w:eastAsia="ar-SA"/>
        </w:rPr>
        <w:t xml:space="preserve">эффективности реализации </w:t>
      </w:r>
      <w:r w:rsidR="002A0E99">
        <w:rPr>
          <w:rFonts w:eastAsia="Arial"/>
          <w:b/>
          <w:sz w:val="28"/>
          <w:szCs w:val="28"/>
          <w:lang w:eastAsia="ar-SA"/>
        </w:rPr>
        <w:t>подп</w:t>
      </w:r>
      <w:r w:rsidRPr="009F2EB3">
        <w:rPr>
          <w:rFonts w:eastAsia="Arial"/>
          <w:b/>
          <w:sz w:val="28"/>
          <w:szCs w:val="28"/>
          <w:lang w:eastAsia="ar-SA"/>
        </w:rPr>
        <w:t>рограммы</w:t>
      </w:r>
    </w:p>
    <w:p w:rsidR="009F2EB3" w:rsidRPr="009F2EB3" w:rsidRDefault="009F2EB3" w:rsidP="009F2EB3">
      <w:pPr>
        <w:widowControl w:val="0"/>
        <w:suppressAutoHyphens/>
        <w:autoSpaceDE w:val="0"/>
        <w:ind w:firstLine="851"/>
        <w:jc w:val="both"/>
        <w:rPr>
          <w:rFonts w:eastAsia="Arial"/>
          <w:sz w:val="28"/>
          <w:szCs w:val="28"/>
          <w:lang w:eastAsia="ar-SA"/>
        </w:rPr>
      </w:pPr>
    </w:p>
    <w:p w:rsidR="009F2EB3" w:rsidRPr="009F2EB3" w:rsidRDefault="009F2EB3" w:rsidP="009F2EB3">
      <w:pPr>
        <w:widowControl w:val="0"/>
        <w:suppressAutoHyphens/>
        <w:autoSpaceDE w:val="0"/>
        <w:ind w:firstLine="851"/>
        <w:jc w:val="both"/>
        <w:rPr>
          <w:rFonts w:eastAsia="Arial"/>
          <w:sz w:val="28"/>
          <w:szCs w:val="28"/>
          <w:lang w:eastAsia="ar-SA"/>
        </w:rPr>
      </w:pPr>
      <w:r w:rsidRPr="009F2EB3">
        <w:rPr>
          <w:rFonts w:eastAsia="Arial"/>
          <w:sz w:val="28"/>
          <w:szCs w:val="28"/>
          <w:lang w:eastAsia="ar-SA"/>
        </w:rPr>
        <w:t>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а также обеспечит благоприятные условия проживания населения, что положительно отразится и на повышении качества жизни в целом.</w:t>
      </w:r>
    </w:p>
    <w:p w:rsidR="009F2EB3" w:rsidRPr="009F2EB3" w:rsidRDefault="009F2EB3" w:rsidP="009F2EB3">
      <w:pPr>
        <w:shd w:val="clear" w:color="auto" w:fill="FFFFFF"/>
        <w:ind w:firstLine="851"/>
        <w:jc w:val="both"/>
        <w:textAlignment w:val="baseline"/>
        <w:rPr>
          <w:color w:val="000000"/>
          <w:spacing w:val="2"/>
          <w:sz w:val="28"/>
          <w:szCs w:val="28"/>
        </w:rPr>
      </w:pPr>
      <w:r w:rsidRPr="009F2EB3">
        <w:rPr>
          <w:color w:val="000000"/>
          <w:spacing w:val="2"/>
          <w:sz w:val="28"/>
          <w:szCs w:val="28"/>
        </w:rPr>
        <w:t>Оценка эффективности муниципальной программы проводится админист</w:t>
      </w:r>
      <w:r w:rsidR="004C38B2">
        <w:rPr>
          <w:color w:val="000000"/>
          <w:spacing w:val="2"/>
          <w:sz w:val="28"/>
          <w:szCs w:val="28"/>
        </w:rPr>
        <w:t>рациями</w:t>
      </w:r>
      <w:r w:rsidRPr="009F2EB3">
        <w:rPr>
          <w:color w:val="000000"/>
          <w:spacing w:val="2"/>
          <w:sz w:val="28"/>
          <w:szCs w:val="28"/>
        </w:rPr>
        <w:t xml:space="preserve"> </w:t>
      </w:r>
      <w:r w:rsidRPr="009F2EB3">
        <w:rPr>
          <w:sz w:val="28"/>
          <w:szCs w:val="28"/>
        </w:rPr>
        <w:t>сельск</w:t>
      </w:r>
      <w:r w:rsidR="004C38B2">
        <w:rPr>
          <w:sz w:val="28"/>
          <w:szCs w:val="28"/>
        </w:rPr>
        <w:t>их</w:t>
      </w:r>
      <w:r w:rsidRPr="009F2EB3">
        <w:rPr>
          <w:sz w:val="28"/>
          <w:szCs w:val="28"/>
        </w:rPr>
        <w:t xml:space="preserve"> посе</w:t>
      </w:r>
      <w:r w:rsidR="004C38B2">
        <w:rPr>
          <w:sz w:val="28"/>
          <w:szCs w:val="28"/>
        </w:rPr>
        <w:t>лений</w:t>
      </w:r>
      <w:r w:rsidRPr="009F2EB3">
        <w:rPr>
          <w:sz w:val="28"/>
          <w:szCs w:val="28"/>
        </w:rPr>
        <w:t xml:space="preserve"> </w:t>
      </w:r>
      <w:r w:rsidR="004C38B2" w:rsidRPr="004C38B2">
        <w:rPr>
          <w:sz w:val="28"/>
          <w:szCs w:val="28"/>
        </w:rPr>
        <w:t xml:space="preserve">муниципального района Стерлитамакский район Республики Башкортостан </w:t>
      </w:r>
      <w:r w:rsidRPr="009F2EB3">
        <w:rPr>
          <w:color w:val="000000"/>
          <w:spacing w:val="2"/>
          <w:sz w:val="28"/>
          <w:szCs w:val="28"/>
        </w:rPr>
        <w:t xml:space="preserve">и осуществляется в целях оценки планируемого </w:t>
      </w:r>
      <w:r w:rsidR="004C38B2">
        <w:rPr>
          <w:color w:val="000000"/>
          <w:spacing w:val="2"/>
          <w:sz w:val="28"/>
          <w:szCs w:val="28"/>
        </w:rPr>
        <w:t>вклада результатов муниципальных</w:t>
      </w:r>
      <w:r w:rsidRPr="009F2EB3">
        <w:rPr>
          <w:color w:val="000000"/>
          <w:spacing w:val="2"/>
          <w:sz w:val="28"/>
          <w:szCs w:val="28"/>
        </w:rPr>
        <w:t xml:space="preserve"> программ в социально-экономическое развитие </w:t>
      </w:r>
      <w:r w:rsidR="004C38B2">
        <w:rPr>
          <w:sz w:val="28"/>
          <w:szCs w:val="28"/>
        </w:rPr>
        <w:t>сельских</w:t>
      </w:r>
      <w:r w:rsidRPr="009F2EB3">
        <w:rPr>
          <w:sz w:val="28"/>
          <w:szCs w:val="28"/>
        </w:rPr>
        <w:t xml:space="preserve"> поселени</w:t>
      </w:r>
      <w:r w:rsidR="004C38B2">
        <w:rPr>
          <w:sz w:val="28"/>
          <w:szCs w:val="28"/>
        </w:rPr>
        <w:t>й</w:t>
      </w:r>
      <w:r w:rsidRPr="009F2EB3">
        <w:rPr>
          <w:sz w:val="28"/>
          <w:szCs w:val="28"/>
        </w:rPr>
        <w:t xml:space="preserve"> </w:t>
      </w:r>
      <w:r w:rsidR="004C38B2" w:rsidRPr="004C38B2">
        <w:rPr>
          <w:sz w:val="28"/>
          <w:szCs w:val="28"/>
        </w:rPr>
        <w:t>муниципального района Стерлитамакский район Республики Башкортостан</w:t>
      </w:r>
      <w:r w:rsidRPr="009F2EB3">
        <w:rPr>
          <w:color w:val="000000"/>
          <w:spacing w:val="2"/>
          <w:sz w:val="28"/>
          <w:szCs w:val="28"/>
        </w:rPr>
        <w:t>.</w:t>
      </w:r>
    </w:p>
    <w:p w:rsidR="009F2EB3" w:rsidRPr="009F2EB3" w:rsidRDefault="004C38B2" w:rsidP="009F2EB3">
      <w:pPr>
        <w:shd w:val="clear" w:color="auto" w:fill="FFFFFF"/>
        <w:ind w:firstLine="851"/>
        <w:jc w:val="both"/>
        <w:textAlignment w:val="baseline"/>
        <w:rPr>
          <w:color w:val="000000"/>
          <w:spacing w:val="2"/>
          <w:sz w:val="28"/>
          <w:szCs w:val="28"/>
        </w:rPr>
      </w:pPr>
      <w:r>
        <w:rPr>
          <w:sz w:val="28"/>
          <w:szCs w:val="28"/>
        </w:rPr>
        <w:t>Администрации</w:t>
      </w:r>
      <w:r w:rsidR="009F2EB3" w:rsidRPr="009F2EB3">
        <w:rPr>
          <w:sz w:val="28"/>
          <w:szCs w:val="28"/>
        </w:rPr>
        <w:t xml:space="preserve"> сельск</w:t>
      </w:r>
      <w:r>
        <w:rPr>
          <w:sz w:val="28"/>
          <w:szCs w:val="28"/>
        </w:rPr>
        <w:t>их</w:t>
      </w:r>
      <w:r w:rsidR="009F2EB3" w:rsidRPr="009F2EB3">
        <w:rPr>
          <w:sz w:val="28"/>
          <w:szCs w:val="28"/>
        </w:rPr>
        <w:t xml:space="preserve"> поселени</w:t>
      </w:r>
      <w:r>
        <w:rPr>
          <w:sz w:val="28"/>
          <w:szCs w:val="28"/>
        </w:rPr>
        <w:t>й</w:t>
      </w:r>
      <w:r w:rsidR="009F2EB3" w:rsidRPr="009F2EB3">
        <w:rPr>
          <w:sz w:val="28"/>
          <w:szCs w:val="28"/>
        </w:rPr>
        <w:t xml:space="preserve"> </w:t>
      </w:r>
      <w:r w:rsidRPr="004C38B2">
        <w:rPr>
          <w:sz w:val="28"/>
          <w:szCs w:val="28"/>
        </w:rPr>
        <w:t xml:space="preserve">муниципального района Стерлитамакский район Республики Башкортостан </w:t>
      </w:r>
      <w:r w:rsidR="009F2EB3" w:rsidRPr="009F2EB3">
        <w:rPr>
          <w:color w:val="000000"/>
          <w:spacing w:val="2"/>
          <w:sz w:val="28"/>
          <w:szCs w:val="28"/>
        </w:rPr>
        <w:t>осуществ</w:t>
      </w:r>
      <w:r>
        <w:rPr>
          <w:color w:val="000000"/>
          <w:spacing w:val="2"/>
          <w:sz w:val="28"/>
          <w:szCs w:val="28"/>
        </w:rPr>
        <w:t>ляют</w:t>
      </w:r>
      <w:r w:rsidR="009F2EB3" w:rsidRPr="009F2EB3">
        <w:rPr>
          <w:color w:val="000000"/>
          <w:spacing w:val="2"/>
          <w:sz w:val="28"/>
          <w:szCs w:val="28"/>
        </w:rPr>
        <w:t xml:space="preserve"> мониторинг ситуации и анализ эффективности выполняемой работы.</w:t>
      </w:r>
    </w:p>
    <w:p w:rsidR="009F2EB3" w:rsidRPr="009F2EB3" w:rsidRDefault="009F2EB3" w:rsidP="009F2EB3">
      <w:pPr>
        <w:shd w:val="clear" w:color="auto" w:fill="FFFFFF"/>
        <w:ind w:firstLine="851"/>
        <w:jc w:val="both"/>
        <w:textAlignment w:val="baseline"/>
        <w:rPr>
          <w:color w:val="000000"/>
          <w:spacing w:val="2"/>
          <w:sz w:val="28"/>
          <w:szCs w:val="28"/>
        </w:rPr>
      </w:pPr>
      <w:r w:rsidRPr="009F2EB3">
        <w:rPr>
          <w:sz w:val="28"/>
          <w:szCs w:val="28"/>
        </w:rPr>
        <w:t xml:space="preserve">В рамках реализации муниципальной </w:t>
      </w:r>
      <w:r w:rsidR="00E51057">
        <w:rPr>
          <w:sz w:val="28"/>
          <w:szCs w:val="28"/>
        </w:rPr>
        <w:t>под</w:t>
      </w:r>
      <w:r w:rsidRPr="009F2EB3">
        <w:rPr>
          <w:sz w:val="28"/>
          <w:szCs w:val="28"/>
        </w:rPr>
        <w:t>программы планируется:</w:t>
      </w:r>
    </w:p>
    <w:p w:rsidR="009F2EB3" w:rsidRPr="009F2EB3" w:rsidRDefault="009F2EB3" w:rsidP="009F2EB3">
      <w:pPr>
        <w:widowControl w:val="0"/>
        <w:suppressAutoHyphens/>
        <w:autoSpaceDE w:val="0"/>
        <w:ind w:firstLine="851"/>
        <w:jc w:val="both"/>
        <w:rPr>
          <w:rFonts w:eastAsia="Arial"/>
          <w:sz w:val="28"/>
          <w:szCs w:val="28"/>
          <w:lang w:eastAsia="ar-SA"/>
        </w:rPr>
      </w:pPr>
      <w:r w:rsidRPr="009F2EB3">
        <w:rPr>
          <w:rFonts w:eastAsia="Arial"/>
          <w:sz w:val="28"/>
          <w:szCs w:val="28"/>
          <w:lang w:eastAsia="ar-SA"/>
        </w:rPr>
        <w:t>Провести комплексное благоустройство дворовых территорий многоквартирных домов;</w:t>
      </w:r>
    </w:p>
    <w:p w:rsidR="009F2EB3" w:rsidRPr="009F2EB3" w:rsidRDefault="009F2EB3" w:rsidP="009F2EB3">
      <w:pPr>
        <w:widowControl w:val="0"/>
        <w:suppressAutoHyphens/>
        <w:autoSpaceDE w:val="0"/>
        <w:ind w:firstLine="851"/>
        <w:jc w:val="both"/>
        <w:rPr>
          <w:rFonts w:eastAsia="Arial"/>
          <w:sz w:val="28"/>
          <w:szCs w:val="28"/>
          <w:lang w:eastAsia="ar-SA"/>
        </w:rPr>
      </w:pPr>
      <w:r w:rsidRPr="009F2EB3">
        <w:rPr>
          <w:rFonts w:eastAsia="Arial"/>
          <w:sz w:val="28"/>
          <w:szCs w:val="28"/>
          <w:lang w:eastAsia="ar-SA"/>
        </w:rPr>
        <w:t>Индикатором эффективности реализации программы следует считать:</w:t>
      </w:r>
    </w:p>
    <w:p w:rsidR="009F2EB3" w:rsidRPr="009F2EB3" w:rsidRDefault="009F2EB3" w:rsidP="009F2EB3">
      <w:pPr>
        <w:widowControl w:val="0"/>
        <w:suppressAutoHyphens/>
        <w:autoSpaceDE w:val="0"/>
        <w:ind w:firstLine="851"/>
        <w:jc w:val="both"/>
        <w:rPr>
          <w:rFonts w:eastAsia="Arial"/>
          <w:sz w:val="28"/>
          <w:szCs w:val="28"/>
          <w:lang w:eastAsia="ar-SA"/>
        </w:rPr>
      </w:pPr>
      <w:r w:rsidRPr="009F2EB3">
        <w:rPr>
          <w:rFonts w:eastAsia="Arial"/>
          <w:sz w:val="28"/>
          <w:szCs w:val="28"/>
          <w:lang w:eastAsia="ar-SA"/>
        </w:rPr>
        <w:t>увеличение доли дворовых территорий, приведенных в нормативное состояние от общего количества дворовых территорий многоквартирных домов, нуждающихся в проведении вышеуказанных мероприятий;</w:t>
      </w:r>
    </w:p>
    <w:p w:rsidR="009F2EB3" w:rsidRPr="009F2EB3" w:rsidRDefault="009F2EB3" w:rsidP="009F2EB3">
      <w:pPr>
        <w:widowControl w:val="0"/>
        <w:suppressAutoHyphens/>
        <w:autoSpaceDE w:val="0"/>
        <w:ind w:firstLine="851"/>
        <w:jc w:val="both"/>
        <w:rPr>
          <w:rFonts w:eastAsia="Arial"/>
          <w:sz w:val="28"/>
          <w:szCs w:val="28"/>
          <w:lang w:eastAsia="ar-SA"/>
        </w:rPr>
      </w:pPr>
      <w:r w:rsidRPr="009F2EB3">
        <w:rPr>
          <w:rFonts w:eastAsia="Arial"/>
          <w:sz w:val="28"/>
          <w:szCs w:val="28"/>
          <w:lang w:eastAsia="ar-SA"/>
        </w:rPr>
        <w:t>повышение социальной и экономической привлекательности сельск</w:t>
      </w:r>
      <w:r w:rsidR="004C38B2">
        <w:rPr>
          <w:rFonts w:eastAsia="Arial"/>
          <w:sz w:val="28"/>
          <w:szCs w:val="28"/>
          <w:lang w:eastAsia="ar-SA"/>
        </w:rPr>
        <w:t>их поселений</w:t>
      </w:r>
      <w:r w:rsidRPr="009F2EB3">
        <w:rPr>
          <w:rFonts w:eastAsia="Arial"/>
          <w:sz w:val="28"/>
          <w:szCs w:val="28"/>
          <w:lang w:eastAsia="ar-SA"/>
        </w:rPr>
        <w:t xml:space="preserve"> </w:t>
      </w:r>
      <w:r w:rsidR="004C38B2" w:rsidRPr="004C38B2">
        <w:rPr>
          <w:rFonts w:eastAsia="Arial"/>
          <w:sz w:val="28"/>
          <w:szCs w:val="28"/>
          <w:lang w:eastAsia="ar-SA"/>
        </w:rPr>
        <w:t>муниципального района Стерлитамакский район Республики Башкортостан</w:t>
      </w:r>
      <w:r w:rsidRPr="009F2EB3">
        <w:rPr>
          <w:rFonts w:eastAsia="Arial"/>
          <w:sz w:val="28"/>
          <w:szCs w:val="28"/>
          <w:lang w:eastAsia="ar-SA"/>
        </w:rPr>
        <w:t>.</w:t>
      </w:r>
    </w:p>
    <w:p w:rsidR="004C38B2" w:rsidRDefault="004C38B2" w:rsidP="009F2EB3">
      <w:pPr>
        <w:spacing w:after="120"/>
        <w:ind w:firstLine="708"/>
        <w:jc w:val="both"/>
        <w:rPr>
          <w:sz w:val="28"/>
          <w:szCs w:val="28"/>
        </w:rPr>
      </w:pPr>
    </w:p>
    <w:p w:rsidR="009F2EB3" w:rsidRPr="009F2EB3" w:rsidRDefault="009F2EB3" w:rsidP="009F2EB3">
      <w:pPr>
        <w:autoSpaceDE w:val="0"/>
        <w:autoSpaceDN w:val="0"/>
        <w:adjustRightInd w:val="0"/>
        <w:jc w:val="center"/>
        <w:rPr>
          <w:b/>
          <w:kern w:val="3"/>
          <w:sz w:val="28"/>
          <w:szCs w:val="28"/>
        </w:rPr>
      </w:pPr>
      <w:r w:rsidRPr="009F2EB3">
        <w:rPr>
          <w:b/>
          <w:sz w:val="28"/>
          <w:szCs w:val="28"/>
        </w:rPr>
        <w:t xml:space="preserve">Условия о форме участия </w:t>
      </w:r>
      <w:r w:rsidRPr="009F2EB3">
        <w:rPr>
          <w:b/>
          <w:kern w:val="3"/>
          <w:sz w:val="28"/>
          <w:szCs w:val="28"/>
        </w:rPr>
        <w:t xml:space="preserve">собственников помещений в многоквартирных </w:t>
      </w:r>
    </w:p>
    <w:p w:rsidR="009F2EB3" w:rsidRPr="009F2EB3" w:rsidRDefault="009F2EB3" w:rsidP="009F2EB3">
      <w:pPr>
        <w:autoSpaceDE w:val="0"/>
        <w:autoSpaceDN w:val="0"/>
        <w:adjustRightInd w:val="0"/>
        <w:jc w:val="center"/>
        <w:rPr>
          <w:b/>
          <w:sz w:val="28"/>
          <w:szCs w:val="28"/>
        </w:rPr>
      </w:pPr>
      <w:r w:rsidRPr="009F2EB3">
        <w:rPr>
          <w:b/>
          <w:kern w:val="3"/>
          <w:sz w:val="28"/>
          <w:szCs w:val="28"/>
        </w:rPr>
        <w:t xml:space="preserve">домах </w:t>
      </w:r>
      <w:r w:rsidRPr="009F2EB3">
        <w:rPr>
          <w:b/>
          <w:sz w:val="28"/>
          <w:szCs w:val="28"/>
        </w:rPr>
        <w:t>на выполнение работ</w:t>
      </w:r>
    </w:p>
    <w:p w:rsidR="009F2EB3" w:rsidRPr="009F2EB3" w:rsidRDefault="009F2EB3" w:rsidP="009F2EB3">
      <w:pPr>
        <w:autoSpaceDE w:val="0"/>
        <w:autoSpaceDN w:val="0"/>
        <w:adjustRightInd w:val="0"/>
        <w:ind w:firstLine="600"/>
        <w:jc w:val="both"/>
        <w:rPr>
          <w:b/>
          <w:sz w:val="28"/>
          <w:szCs w:val="28"/>
        </w:rPr>
      </w:pPr>
    </w:p>
    <w:p w:rsidR="009F2EB3" w:rsidRPr="009F2EB3" w:rsidRDefault="009F2EB3" w:rsidP="009F2EB3">
      <w:pPr>
        <w:tabs>
          <w:tab w:val="left" w:pos="0"/>
        </w:tabs>
        <w:suppressAutoHyphens/>
        <w:autoSpaceDN w:val="0"/>
        <w:ind w:left="-284" w:firstLine="568"/>
        <w:jc w:val="both"/>
        <w:textAlignment w:val="baseline"/>
        <w:rPr>
          <w:kern w:val="3"/>
          <w:sz w:val="28"/>
          <w:szCs w:val="28"/>
        </w:rPr>
      </w:pPr>
      <w:r w:rsidRPr="009F2EB3">
        <w:rPr>
          <w:kern w:val="3"/>
          <w:sz w:val="28"/>
          <w:szCs w:val="28"/>
        </w:rPr>
        <w:t xml:space="preserve"> 1.В реализации мероприятий по комплексному  благоустройству дворовых территорий с</w:t>
      </w:r>
      <w:r w:rsidR="004C38B2">
        <w:rPr>
          <w:kern w:val="3"/>
          <w:sz w:val="28"/>
          <w:szCs w:val="28"/>
        </w:rPr>
        <w:t>ельских</w:t>
      </w:r>
      <w:r w:rsidRPr="009F2EB3">
        <w:rPr>
          <w:kern w:val="3"/>
          <w:sz w:val="28"/>
          <w:szCs w:val="28"/>
        </w:rPr>
        <w:t xml:space="preserve"> поселен</w:t>
      </w:r>
      <w:r w:rsidR="004C38B2">
        <w:rPr>
          <w:kern w:val="3"/>
          <w:sz w:val="28"/>
          <w:szCs w:val="28"/>
        </w:rPr>
        <w:t>ий</w:t>
      </w:r>
      <w:r w:rsidRPr="009F2EB3">
        <w:rPr>
          <w:kern w:val="3"/>
          <w:sz w:val="28"/>
          <w:szCs w:val="28"/>
        </w:rPr>
        <w:t xml:space="preserve"> </w:t>
      </w:r>
      <w:r w:rsidR="004C38B2" w:rsidRPr="004C38B2">
        <w:rPr>
          <w:kern w:val="3"/>
          <w:sz w:val="28"/>
          <w:szCs w:val="28"/>
        </w:rPr>
        <w:t xml:space="preserve">муниципального района Стерлитамакский район Республики Башкортостан </w:t>
      </w:r>
      <w:r w:rsidRPr="009F2EB3">
        <w:rPr>
          <w:kern w:val="3"/>
          <w:sz w:val="28"/>
          <w:szCs w:val="28"/>
        </w:rPr>
        <w:t>«Башкирские дворики» предусмотрено финансовое  участие заинтересованных лиц.</w:t>
      </w:r>
    </w:p>
    <w:p w:rsidR="009F2EB3" w:rsidRPr="009F2EB3" w:rsidRDefault="009F2EB3" w:rsidP="009F2EB3">
      <w:pPr>
        <w:tabs>
          <w:tab w:val="left" w:pos="0"/>
        </w:tabs>
        <w:suppressAutoHyphens/>
        <w:autoSpaceDN w:val="0"/>
        <w:ind w:left="-284" w:firstLine="568"/>
        <w:jc w:val="both"/>
        <w:textAlignment w:val="baseline"/>
        <w:rPr>
          <w:kern w:val="3"/>
          <w:sz w:val="28"/>
          <w:szCs w:val="28"/>
        </w:rPr>
      </w:pPr>
      <w:r w:rsidRPr="009F2EB3">
        <w:rPr>
          <w:kern w:val="3"/>
          <w:sz w:val="28"/>
          <w:szCs w:val="28"/>
        </w:rPr>
        <w:t>2. Устанавливается минимальная доля участия заинтересованных лиц в выполнении перечня работ по комплексному благоустройству дворовых территорий:</w:t>
      </w:r>
    </w:p>
    <w:p w:rsidR="009F2EB3" w:rsidRPr="009F2EB3" w:rsidRDefault="009F2EB3" w:rsidP="009F2EB3">
      <w:pPr>
        <w:tabs>
          <w:tab w:val="left" w:pos="0"/>
        </w:tabs>
        <w:suppressAutoHyphens/>
        <w:autoSpaceDN w:val="0"/>
        <w:ind w:left="-284" w:firstLine="568"/>
        <w:jc w:val="both"/>
        <w:textAlignment w:val="baseline"/>
        <w:rPr>
          <w:kern w:val="3"/>
          <w:sz w:val="28"/>
          <w:szCs w:val="28"/>
        </w:rPr>
      </w:pPr>
      <w:r w:rsidRPr="009F2EB3">
        <w:rPr>
          <w:kern w:val="3"/>
          <w:sz w:val="28"/>
          <w:szCs w:val="28"/>
        </w:rPr>
        <w:t>- финансового участия в размере не менее 1% от стоимости работ.</w:t>
      </w:r>
    </w:p>
    <w:p w:rsidR="009F2EB3" w:rsidRPr="009F2EB3" w:rsidRDefault="009F2EB3" w:rsidP="009F2EB3">
      <w:pPr>
        <w:widowControl w:val="0"/>
        <w:tabs>
          <w:tab w:val="left" w:pos="0"/>
        </w:tabs>
        <w:suppressAutoHyphens/>
        <w:autoSpaceDN w:val="0"/>
        <w:ind w:left="-284" w:firstLine="568"/>
        <w:jc w:val="both"/>
        <w:textAlignment w:val="baseline"/>
        <w:rPr>
          <w:sz w:val="28"/>
          <w:szCs w:val="28"/>
        </w:rPr>
      </w:pPr>
      <w:r w:rsidRPr="009F2EB3">
        <w:rPr>
          <w:kern w:val="3"/>
          <w:sz w:val="28"/>
          <w:szCs w:val="28"/>
        </w:rPr>
        <w:t xml:space="preserve">3. Финансовое участие заинтересованных лиц осуществляется в соответствии с </w:t>
      </w:r>
      <w:r w:rsidRPr="009F2EB3">
        <w:rPr>
          <w:sz w:val="28"/>
          <w:szCs w:val="28"/>
        </w:rPr>
        <w:t xml:space="preserve">Порядком аккумулирования и расходования средств заинтересованных лиц, направляемых на выполнение минимального и дополнительного перечней работ по </w:t>
      </w:r>
      <w:r w:rsidRPr="009F2EB3">
        <w:rPr>
          <w:sz w:val="28"/>
          <w:szCs w:val="28"/>
        </w:rPr>
        <w:lastRenderedPageBreak/>
        <w:t xml:space="preserve">благоустройству дворовых территорий, и механизм контроля за их расходованием в рамках </w:t>
      </w:r>
      <w:proofErr w:type="gramStart"/>
      <w:r w:rsidRPr="009F2EB3">
        <w:rPr>
          <w:sz w:val="28"/>
          <w:szCs w:val="28"/>
        </w:rPr>
        <w:t>реализации  муниципальной</w:t>
      </w:r>
      <w:proofErr w:type="gramEnd"/>
      <w:r w:rsidRPr="009F2EB3">
        <w:rPr>
          <w:sz w:val="28"/>
          <w:szCs w:val="28"/>
        </w:rPr>
        <w:t xml:space="preserve"> программы «Формирование комфортной городской среды на территории </w:t>
      </w:r>
      <w:r w:rsidR="004C38B2">
        <w:rPr>
          <w:sz w:val="28"/>
          <w:szCs w:val="28"/>
        </w:rPr>
        <w:t>сельских</w:t>
      </w:r>
      <w:r w:rsidRPr="009F2EB3">
        <w:rPr>
          <w:sz w:val="28"/>
          <w:szCs w:val="28"/>
        </w:rPr>
        <w:t xml:space="preserve"> поселени</w:t>
      </w:r>
      <w:r w:rsidR="004C38B2">
        <w:rPr>
          <w:sz w:val="28"/>
          <w:szCs w:val="28"/>
        </w:rPr>
        <w:t>й</w:t>
      </w:r>
      <w:r w:rsidRPr="009F2EB3">
        <w:rPr>
          <w:sz w:val="28"/>
          <w:szCs w:val="28"/>
        </w:rPr>
        <w:t xml:space="preserve"> </w:t>
      </w:r>
      <w:r w:rsidR="004C38B2" w:rsidRPr="004C38B2">
        <w:rPr>
          <w:sz w:val="28"/>
          <w:szCs w:val="28"/>
        </w:rPr>
        <w:t>муниципального района Стерлитамакский район Республики Башкортостан</w:t>
      </w:r>
      <w:r w:rsidRPr="009F2EB3">
        <w:rPr>
          <w:sz w:val="28"/>
          <w:szCs w:val="28"/>
        </w:rPr>
        <w:t>».</w:t>
      </w:r>
    </w:p>
    <w:p w:rsidR="009F2EB3" w:rsidRPr="009F2EB3" w:rsidRDefault="009F2EB3" w:rsidP="009F2EB3">
      <w:pPr>
        <w:widowControl w:val="0"/>
        <w:tabs>
          <w:tab w:val="left" w:pos="0"/>
        </w:tabs>
        <w:suppressAutoHyphens/>
        <w:autoSpaceDN w:val="0"/>
        <w:ind w:left="-284" w:firstLine="568"/>
        <w:jc w:val="both"/>
        <w:textAlignment w:val="baseline"/>
        <w:rPr>
          <w:kern w:val="3"/>
          <w:sz w:val="28"/>
          <w:szCs w:val="28"/>
        </w:rPr>
      </w:pPr>
      <w:r w:rsidRPr="009F2EB3">
        <w:rPr>
          <w:kern w:val="3"/>
          <w:sz w:val="28"/>
          <w:szCs w:val="28"/>
        </w:rPr>
        <w:t>4. Размер средств определяется не персонифицировано по каждому заинтересованному лицу, а совокупно в отношении проекта благоустройства каждой дворовой территории в виде процента от стоимости затрат на его реализацию.</w:t>
      </w:r>
    </w:p>
    <w:p w:rsidR="009F2EB3" w:rsidRPr="009F2EB3" w:rsidRDefault="009F2EB3" w:rsidP="009F2EB3">
      <w:pPr>
        <w:autoSpaceDE w:val="0"/>
        <w:autoSpaceDN w:val="0"/>
        <w:adjustRightInd w:val="0"/>
        <w:ind w:left="-284" w:firstLine="568"/>
        <w:jc w:val="both"/>
        <w:rPr>
          <w:kern w:val="3"/>
          <w:sz w:val="28"/>
          <w:szCs w:val="28"/>
        </w:rPr>
      </w:pPr>
      <w:r w:rsidRPr="009F2EB3">
        <w:rPr>
          <w:sz w:val="28"/>
          <w:szCs w:val="28"/>
        </w:rPr>
        <w:t xml:space="preserve">7. </w:t>
      </w:r>
      <w:r w:rsidRPr="009F2EB3">
        <w:rPr>
          <w:kern w:val="3"/>
          <w:sz w:val="28"/>
          <w:szCs w:val="28"/>
        </w:rPr>
        <w:t xml:space="preserve">Решение о финансовом участии принимается заинтересованными лицами и </w:t>
      </w:r>
      <w:proofErr w:type="gramStart"/>
      <w:r w:rsidRPr="009F2EB3">
        <w:rPr>
          <w:kern w:val="3"/>
          <w:sz w:val="28"/>
          <w:szCs w:val="28"/>
        </w:rPr>
        <w:t>предоставляется  собственниками</w:t>
      </w:r>
      <w:proofErr w:type="gramEnd"/>
      <w:r w:rsidRPr="009F2EB3">
        <w:rPr>
          <w:kern w:val="3"/>
          <w:sz w:val="28"/>
          <w:szCs w:val="28"/>
        </w:rPr>
        <w:t xml:space="preserve"> помещений в многоквартирных домах в виде протокольно оформленного</w:t>
      </w:r>
      <w:r w:rsidRPr="009F2EB3">
        <w:rPr>
          <w:color w:val="000000"/>
          <w:kern w:val="3"/>
          <w:sz w:val="28"/>
          <w:szCs w:val="28"/>
        </w:rPr>
        <w:t xml:space="preserve"> решения общего собрания собственников.</w:t>
      </w:r>
    </w:p>
    <w:p w:rsidR="009F2EB3" w:rsidRPr="009F2EB3" w:rsidRDefault="009F2EB3" w:rsidP="009F2EB3">
      <w:pPr>
        <w:widowControl w:val="0"/>
        <w:tabs>
          <w:tab w:val="left" w:pos="0"/>
        </w:tabs>
        <w:suppressAutoHyphens/>
        <w:autoSpaceDN w:val="0"/>
        <w:ind w:left="-284" w:firstLine="568"/>
        <w:jc w:val="both"/>
        <w:textAlignment w:val="baseline"/>
        <w:rPr>
          <w:kern w:val="3"/>
          <w:sz w:val="28"/>
          <w:szCs w:val="28"/>
        </w:rPr>
      </w:pPr>
      <w:r w:rsidRPr="009F2EB3">
        <w:rPr>
          <w:color w:val="000000"/>
          <w:kern w:val="3"/>
          <w:sz w:val="28"/>
          <w:szCs w:val="28"/>
        </w:rPr>
        <w:t>8.</w:t>
      </w:r>
      <w:r w:rsidRPr="009F2EB3">
        <w:rPr>
          <w:kern w:val="3"/>
          <w:sz w:val="28"/>
          <w:szCs w:val="28"/>
        </w:rPr>
        <w:t xml:space="preserve"> Документом, подтверждающим финансовое участие, является копия платежного поручения о перечислении средств на счет, открытый в порядке, установленном муниципальным образованием.</w:t>
      </w:r>
    </w:p>
    <w:p w:rsidR="009F2EB3" w:rsidRPr="009F2EB3" w:rsidRDefault="009F2EB3" w:rsidP="00E55C3E">
      <w:pPr>
        <w:widowControl w:val="0"/>
        <w:suppressAutoHyphens/>
        <w:autoSpaceDE w:val="0"/>
        <w:ind w:left="-284" w:firstLine="568"/>
        <w:jc w:val="both"/>
        <w:rPr>
          <w:rFonts w:eastAsia="Arial"/>
          <w:sz w:val="28"/>
          <w:szCs w:val="28"/>
          <w:lang w:eastAsia="ar-SA"/>
        </w:rPr>
      </w:pPr>
      <w:r w:rsidRPr="009F2EB3">
        <w:rPr>
          <w:rFonts w:eastAsia="Arial"/>
          <w:sz w:val="28"/>
          <w:szCs w:val="28"/>
          <w:lang w:eastAsia="ar-SA"/>
        </w:rPr>
        <w:t xml:space="preserve">  9. Проведение мероприятий освещается в средствах массовой информации (печатных, электронных) в режиме он-</w:t>
      </w:r>
      <w:proofErr w:type="spellStart"/>
      <w:r w:rsidRPr="009F2EB3">
        <w:rPr>
          <w:rFonts w:eastAsia="Arial"/>
          <w:sz w:val="28"/>
          <w:szCs w:val="28"/>
          <w:lang w:eastAsia="ar-SA"/>
        </w:rPr>
        <w:t>лайн</w:t>
      </w:r>
      <w:proofErr w:type="spellEnd"/>
      <w:r w:rsidRPr="009F2EB3">
        <w:rPr>
          <w:rFonts w:eastAsia="Arial"/>
          <w:sz w:val="28"/>
          <w:szCs w:val="28"/>
          <w:lang w:eastAsia="ar-SA"/>
        </w:rPr>
        <w:t xml:space="preserve"> (размещать соответствующие сюжеты или информацию о проведении мероприятия в день его проведения или ближайшее время после этого) для чего исполнителем Программы, организуется мониторинг подготовки к проведению таких мероприятий. </w:t>
      </w:r>
    </w:p>
    <w:p w:rsidR="009F2EB3" w:rsidRPr="009F2EB3" w:rsidRDefault="009F2EB3" w:rsidP="009F2EB3">
      <w:pPr>
        <w:rPr>
          <w:lang w:eastAsia="ar-SA"/>
        </w:rPr>
      </w:pPr>
    </w:p>
    <w:p w:rsidR="009F2EB3" w:rsidRPr="009F2EB3" w:rsidRDefault="00E51057" w:rsidP="009F2EB3">
      <w:pPr>
        <w:contextualSpacing/>
        <w:jc w:val="center"/>
        <w:rPr>
          <w:b/>
          <w:sz w:val="28"/>
          <w:szCs w:val="28"/>
          <w:lang w:eastAsia="en-US"/>
        </w:rPr>
      </w:pPr>
      <w:r>
        <w:rPr>
          <w:b/>
          <w:sz w:val="28"/>
          <w:szCs w:val="28"/>
          <w:lang w:eastAsia="en-US"/>
        </w:rPr>
        <w:t>Критерии оценки выполнения подп</w:t>
      </w:r>
      <w:r w:rsidR="009F2EB3" w:rsidRPr="009F2EB3">
        <w:rPr>
          <w:b/>
          <w:sz w:val="28"/>
          <w:szCs w:val="28"/>
          <w:lang w:eastAsia="en-US"/>
        </w:rPr>
        <w:t>рограммы</w:t>
      </w:r>
    </w:p>
    <w:p w:rsidR="009F2EB3" w:rsidRPr="009F2EB3" w:rsidRDefault="009F2EB3" w:rsidP="009F2EB3">
      <w:pPr>
        <w:contextualSpacing/>
        <w:jc w:val="center"/>
        <w:rPr>
          <w:b/>
          <w:sz w:val="28"/>
          <w:szCs w:val="28"/>
          <w:lang w:eastAsia="en-US"/>
        </w:rPr>
      </w:pPr>
    </w:p>
    <w:p w:rsidR="009F2EB3" w:rsidRPr="009F2EB3" w:rsidRDefault="009F2EB3" w:rsidP="009F2EB3">
      <w:pPr>
        <w:ind w:firstLine="708"/>
        <w:jc w:val="both"/>
        <w:rPr>
          <w:sz w:val="28"/>
          <w:szCs w:val="28"/>
        </w:rPr>
      </w:pPr>
      <w:r w:rsidRPr="009F2EB3">
        <w:rPr>
          <w:sz w:val="28"/>
          <w:szCs w:val="28"/>
        </w:rPr>
        <w:t>Эффективность программы оценивается по следующим показателям:</w:t>
      </w:r>
    </w:p>
    <w:p w:rsidR="009F2EB3" w:rsidRPr="009F2EB3" w:rsidRDefault="009F2EB3" w:rsidP="009F2EB3">
      <w:pPr>
        <w:ind w:firstLine="708"/>
        <w:jc w:val="both"/>
        <w:rPr>
          <w:sz w:val="28"/>
          <w:szCs w:val="28"/>
        </w:rPr>
      </w:pPr>
      <w:r w:rsidRPr="009F2EB3">
        <w:rPr>
          <w:sz w:val="28"/>
          <w:szCs w:val="28"/>
        </w:rPr>
        <w:t>- процент привлечения населения  муниципального образования  к работам по благоустройству;</w:t>
      </w:r>
    </w:p>
    <w:p w:rsidR="009F2EB3" w:rsidRPr="009F2EB3" w:rsidRDefault="009F2EB3" w:rsidP="009F2EB3">
      <w:pPr>
        <w:ind w:firstLine="708"/>
        <w:jc w:val="both"/>
        <w:rPr>
          <w:sz w:val="28"/>
          <w:szCs w:val="28"/>
        </w:rPr>
      </w:pPr>
      <w:r w:rsidRPr="009F2EB3">
        <w:rPr>
          <w:sz w:val="28"/>
          <w:szCs w:val="28"/>
        </w:rPr>
        <w:t>- комплексность благоустройства  дворовых территорий;</w:t>
      </w:r>
    </w:p>
    <w:p w:rsidR="009F2EB3" w:rsidRPr="009F2EB3" w:rsidRDefault="009F2EB3" w:rsidP="009F2EB3">
      <w:pPr>
        <w:ind w:firstLine="708"/>
        <w:jc w:val="both"/>
        <w:rPr>
          <w:sz w:val="28"/>
          <w:szCs w:val="28"/>
        </w:rPr>
      </w:pPr>
      <w:r w:rsidRPr="009F2EB3">
        <w:rPr>
          <w:sz w:val="28"/>
          <w:szCs w:val="28"/>
        </w:rPr>
        <w:t>- повышение уровня комфортности проживания жителей за счет функционального зонирования дворовых территорий, комплексного благоустройства дворовых территорий;</w:t>
      </w:r>
    </w:p>
    <w:p w:rsidR="009F2EB3" w:rsidRPr="009F2EB3" w:rsidRDefault="009F2EB3" w:rsidP="009F2EB3">
      <w:pPr>
        <w:ind w:firstLine="708"/>
        <w:jc w:val="both"/>
        <w:rPr>
          <w:sz w:val="28"/>
          <w:szCs w:val="28"/>
        </w:rPr>
      </w:pPr>
      <w:r w:rsidRPr="009F2EB3">
        <w:rPr>
          <w:sz w:val="28"/>
          <w:szCs w:val="28"/>
        </w:rPr>
        <w:t>- привлечение жителей к благоустройству своих дворовых территорий, устройству цветников и клумб.</w:t>
      </w:r>
    </w:p>
    <w:p w:rsidR="009F2EB3" w:rsidRPr="009F2EB3" w:rsidRDefault="009F2EB3" w:rsidP="009F2EB3">
      <w:pPr>
        <w:ind w:firstLine="708"/>
        <w:jc w:val="both"/>
        <w:rPr>
          <w:sz w:val="28"/>
          <w:szCs w:val="28"/>
        </w:rPr>
      </w:pPr>
      <w:r w:rsidRPr="009F2EB3">
        <w:rPr>
          <w:sz w:val="28"/>
          <w:szCs w:val="28"/>
        </w:rPr>
        <w:t>В результате реализации  Программы ожидается:</w:t>
      </w:r>
    </w:p>
    <w:p w:rsidR="009F2EB3" w:rsidRPr="009F2EB3" w:rsidRDefault="009F2EB3" w:rsidP="009F2EB3">
      <w:pPr>
        <w:ind w:firstLine="708"/>
        <w:jc w:val="both"/>
        <w:rPr>
          <w:sz w:val="28"/>
          <w:szCs w:val="28"/>
        </w:rPr>
      </w:pPr>
      <w:r w:rsidRPr="009F2EB3">
        <w:rPr>
          <w:sz w:val="28"/>
          <w:szCs w:val="28"/>
        </w:rPr>
        <w:t>- улучшение экологической обстановки и создание среды, комфортной для проживания жителей села;</w:t>
      </w:r>
    </w:p>
    <w:p w:rsidR="009F2EB3" w:rsidRPr="009F2EB3" w:rsidRDefault="009F2EB3" w:rsidP="009F2EB3">
      <w:pPr>
        <w:ind w:firstLine="708"/>
        <w:jc w:val="both"/>
        <w:rPr>
          <w:sz w:val="28"/>
          <w:szCs w:val="28"/>
        </w:rPr>
      </w:pPr>
      <w:r w:rsidRPr="009F2EB3">
        <w:rPr>
          <w:sz w:val="28"/>
          <w:szCs w:val="28"/>
        </w:rPr>
        <w:t xml:space="preserve">- совершенствование эстетического состояния </w:t>
      </w:r>
      <w:r w:rsidR="00E51057">
        <w:rPr>
          <w:sz w:val="28"/>
          <w:szCs w:val="28"/>
        </w:rPr>
        <w:t>дворовых</w:t>
      </w:r>
      <w:r w:rsidRPr="009F2EB3">
        <w:rPr>
          <w:sz w:val="28"/>
          <w:szCs w:val="28"/>
        </w:rPr>
        <w:t xml:space="preserve"> территории муниципального образования.</w:t>
      </w:r>
    </w:p>
    <w:p w:rsidR="009F2EB3" w:rsidRPr="009F2EB3" w:rsidRDefault="009F2EB3" w:rsidP="009F2EB3">
      <w:pPr>
        <w:jc w:val="both"/>
        <w:rPr>
          <w:sz w:val="28"/>
          <w:szCs w:val="28"/>
        </w:rPr>
      </w:pPr>
    </w:p>
    <w:p w:rsidR="00E51057" w:rsidRDefault="00E51057" w:rsidP="009D506B">
      <w:pPr>
        <w:jc w:val="center"/>
        <w:rPr>
          <w:sz w:val="28"/>
          <w:szCs w:val="28"/>
        </w:rPr>
      </w:pPr>
    </w:p>
    <w:p w:rsidR="00E51057" w:rsidRDefault="00E51057" w:rsidP="009D506B">
      <w:pPr>
        <w:jc w:val="center"/>
        <w:rPr>
          <w:sz w:val="28"/>
          <w:szCs w:val="28"/>
        </w:rPr>
      </w:pPr>
    </w:p>
    <w:p w:rsidR="00E51057" w:rsidRDefault="00E51057" w:rsidP="009D506B">
      <w:pPr>
        <w:jc w:val="center"/>
        <w:rPr>
          <w:sz w:val="28"/>
          <w:szCs w:val="28"/>
        </w:rPr>
      </w:pPr>
    </w:p>
    <w:p w:rsidR="00E51057" w:rsidRDefault="00E51057" w:rsidP="009D506B">
      <w:pPr>
        <w:jc w:val="center"/>
        <w:rPr>
          <w:sz w:val="28"/>
          <w:szCs w:val="28"/>
        </w:rPr>
      </w:pPr>
    </w:p>
    <w:p w:rsidR="00E51057" w:rsidRDefault="00E51057" w:rsidP="009D506B">
      <w:pPr>
        <w:jc w:val="center"/>
        <w:rPr>
          <w:sz w:val="28"/>
          <w:szCs w:val="28"/>
        </w:rPr>
      </w:pPr>
    </w:p>
    <w:p w:rsidR="00E51057" w:rsidRDefault="00E51057" w:rsidP="009D506B">
      <w:pPr>
        <w:jc w:val="center"/>
        <w:rPr>
          <w:sz w:val="28"/>
          <w:szCs w:val="28"/>
        </w:rPr>
      </w:pPr>
    </w:p>
    <w:p w:rsidR="00E51057" w:rsidRDefault="00E51057" w:rsidP="009D506B">
      <w:pPr>
        <w:jc w:val="center"/>
        <w:rPr>
          <w:sz w:val="28"/>
          <w:szCs w:val="28"/>
        </w:rPr>
      </w:pPr>
    </w:p>
    <w:p w:rsidR="00E51057" w:rsidRDefault="00E51057" w:rsidP="009D506B">
      <w:pPr>
        <w:jc w:val="center"/>
        <w:rPr>
          <w:sz w:val="28"/>
          <w:szCs w:val="28"/>
        </w:rPr>
      </w:pPr>
    </w:p>
    <w:p w:rsidR="00E51057" w:rsidRDefault="00E51057" w:rsidP="009D506B">
      <w:pPr>
        <w:jc w:val="center"/>
        <w:rPr>
          <w:sz w:val="28"/>
          <w:szCs w:val="28"/>
        </w:rPr>
      </w:pPr>
    </w:p>
    <w:p w:rsidR="00E51057" w:rsidRDefault="00E51057" w:rsidP="009D506B">
      <w:pPr>
        <w:jc w:val="center"/>
        <w:rPr>
          <w:sz w:val="28"/>
          <w:szCs w:val="28"/>
        </w:rPr>
      </w:pPr>
    </w:p>
    <w:p w:rsidR="009F2EB3" w:rsidRPr="009F2EB3" w:rsidRDefault="009D506B" w:rsidP="009D506B">
      <w:pPr>
        <w:jc w:val="center"/>
        <w:rPr>
          <w:sz w:val="28"/>
          <w:szCs w:val="28"/>
        </w:rPr>
      </w:pPr>
      <w:r>
        <w:rPr>
          <w:sz w:val="28"/>
          <w:szCs w:val="28"/>
        </w:rPr>
        <w:lastRenderedPageBreak/>
        <w:t>П</w:t>
      </w:r>
      <w:r w:rsidR="009F2EB3" w:rsidRPr="009F2EB3">
        <w:rPr>
          <w:b/>
          <w:caps/>
          <w:sz w:val="28"/>
          <w:szCs w:val="28"/>
        </w:rPr>
        <w:t>одпрограмма</w:t>
      </w:r>
    </w:p>
    <w:p w:rsidR="004C38B2" w:rsidRDefault="009F2EB3" w:rsidP="009F2EB3">
      <w:pPr>
        <w:widowControl w:val="0"/>
        <w:suppressAutoHyphens/>
        <w:autoSpaceDE w:val="0"/>
        <w:jc w:val="center"/>
        <w:outlineLvl w:val="1"/>
        <w:rPr>
          <w:rFonts w:eastAsia="Arial"/>
          <w:b/>
          <w:sz w:val="28"/>
          <w:szCs w:val="28"/>
          <w:lang w:eastAsia="ar-SA"/>
        </w:rPr>
      </w:pPr>
      <w:r w:rsidRPr="009F2EB3">
        <w:rPr>
          <w:rFonts w:eastAsia="Arial"/>
          <w:b/>
          <w:sz w:val="28"/>
          <w:szCs w:val="28"/>
          <w:lang w:eastAsia="ar-SA"/>
        </w:rPr>
        <w:t>Формирование комфортной городской среды на территории сельск</w:t>
      </w:r>
      <w:r w:rsidR="004C38B2">
        <w:rPr>
          <w:rFonts w:eastAsia="Arial"/>
          <w:b/>
          <w:sz w:val="28"/>
          <w:szCs w:val="28"/>
          <w:lang w:eastAsia="ar-SA"/>
        </w:rPr>
        <w:t>их</w:t>
      </w:r>
      <w:r w:rsidRPr="009F2EB3">
        <w:rPr>
          <w:rFonts w:eastAsia="Arial"/>
          <w:b/>
          <w:sz w:val="28"/>
          <w:szCs w:val="28"/>
          <w:lang w:eastAsia="ar-SA"/>
        </w:rPr>
        <w:t xml:space="preserve"> поселени</w:t>
      </w:r>
      <w:r w:rsidR="004C38B2">
        <w:rPr>
          <w:rFonts w:eastAsia="Arial"/>
          <w:b/>
          <w:sz w:val="28"/>
          <w:szCs w:val="28"/>
          <w:lang w:eastAsia="ar-SA"/>
        </w:rPr>
        <w:t>й</w:t>
      </w:r>
      <w:r w:rsidRPr="009F2EB3">
        <w:rPr>
          <w:rFonts w:eastAsia="Arial"/>
          <w:b/>
          <w:sz w:val="28"/>
          <w:szCs w:val="28"/>
          <w:lang w:eastAsia="ar-SA"/>
        </w:rPr>
        <w:t xml:space="preserve"> </w:t>
      </w:r>
      <w:r w:rsidR="004C38B2" w:rsidRPr="004C38B2">
        <w:rPr>
          <w:rFonts w:eastAsia="Arial"/>
          <w:b/>
          <w:sz w:val="28"/>
          <w:szCs w:val="28"/>
          <w:lang w:eastAsia="ar-SA"/>
        </w:rPr>
        <w:t xml:space="preserve">муниципального района Стерлитамакский район </w:t>
      </w:r>
    </w:p>
    <w:p w:rsidR="009F2EB3" w:rsidRPr="009F2EB3" w:rsidRDefault="004C38B2" w:rsidP="009F2EB3">
      <w:pPr>
        <w:widowControl w:val="0"/>
        <w:suppressAutoHyphens/>
        <w:autoSpaceDE w:val="0"/>
        <w:jc w:val="center"/>
        <w:outlineLvl w:val="1"/>
        <w:rPr>
          <w:rFonts w:eastAsia="Arial"/>
          <w:b/>
          <w:sz w:val="28"/>
          <w:szCs w:val="28"/>
          <w:lang w:eastAsia="ar-SA"/>
        </w:rPr>
      </w:pPr>
      <w:r w:rsidRPr="004C38B2">
        <w:rPr>
          <w:rFonts w:eastAsia="Arial"/>
          <w:b/>
          <w:sz w:val="28"/>
          <w:szCs w:val="28"/>
          <w:lang w:eastAsia="ar-SA"/>
        </w:rPr>
        <w:t xml:space="preserve">Республики Башкортостан </w:t>
      </w:r>
      <w:r w:rsidR="009F2EB3" w:rsidRPr="009F2EB3">
        <w:rPr>
          <w:rFonts w:eastAsia="Arial"/>
          <w:b/>
          <w:sz w:val="28"/>
          <w:szCs w:val="28"/>
          <w:lang w:eastAsia="ar-SA"/>
        </w:rPr>
        <w:t>на 201</w:t>
      </w:r>
      <w:r w:rsidR="00E51057">
        <w:rPr>
          <w:rFonts w:eastAsia="Arial"/>
          <w:b/>
          <w:sz w:val="28"/>
          <w:szCs w:val="28"/>
          <w:lang w:eastAsia="ar-SA"/>
        </w:rPr>
        <w:t>8</w:t>
      </w:r>
      <w:r w:rsidR="009F2EB3" w:rsidRPr="009F2EB3">
        <w:rPr>
          <w:rFonts w:eastAsia="Arial"/>
          <w:b/>
          <w:sz w:val="28"/>
          <w:szCs w:val="28"/>
          <w:lang w:eastAsia="ar-SA"/>
        </w:rPr>
        <w:t>-2024 гг.</w:t>
      </w:r>
    </w:p>
    <w:p w:rsidR="009F2EB3" w:rsidRPr="009F2EB3" w:rsidRDefault="009F2EB3" w:rsidP="009F2EB3">
      <w:pPr>
        <w:widowControl w:val="0"/>
        <w:suppressAutoHyphens/>
        <w:autoSpaceDE w:val="0"/>
        <w:jc w:val="center"/>
        <w:outlineLvl w:val="1"/>
        <w:rPr>
          <w:rFonts w:eastAsia="Arial"/>
          <w:b/>
          <w:sz w:val="28"/>
          <w:szCs w:val="28"/>
          <w:lang w:eastAsia="ar-SA"/>
        </w:rPr>
      </w:pPr>
      <w:r w:rsidRPr="009F2EB3">
        <w:rPr>
          <w:rFonts w:eastAsia="Arial"/>
          <w:b/>
          <w:sz w:val="28"/>
          <w:szCs w:val="28"/>
          <w:lang w:eastAsia="ar-SA"/>
        </w:rPr>
        <w:t xml:space="preserve"> (общественные территории)</w:t>
      </w:r>
    </w:p>
    <w:p w:rsidR="009F2EB3" w:rsidRPr="009F2EB3" w:rsidRDefault="009F2EB3" w:rsidP="009F2EB3">
      <w:pPr>
        <w:widowControl w:val="0"/>
        <w:suppressAutoHyphens/>
        <w:autoSpaceDE w:val="0"/>
        <w:ind w:firstLine="851"/>
        <w:jc w:val="center"/>
        <w:outlineLvl w:val="1"/>
        <w:rPr>
          <w:rFonts w:eastAsia="Arial"/>
          <w:sz w:val="28"/>
          <w:szCs w:val="28"/>
          <w:lang w:eastAsia="ar-SA"/>
        </w:rPr>
      </w:pPr>
    </w:p>
    <w:p w:rsidR="009F2EB3" w:rsidRPr="00D768A3" w:rsidRDefault="009F2EB3" w:rsidP="009F2EB3">
      <w:pPr>
        <w:widowControl w:val="0"/>
        <w:suppressAutoHyphens/>
        <w:autoSpaceDE w:val="0"/>
        <w:ind w:firstLine="851"/>
        <w:jc w:val="center"/>
        <w:outlineLvl w:val="1"/>
        <w:rPr>
          <w:rFonts w:eastAsia="Arial"/>
          <w:sz w:val="16"/>
          <w:szCs w:val="16"/>
          <w:lang w:eastAsia="ar-SA"/>
        </w:rPr>
      </w:pPr>
    </w:p>
    <w:p w:rsidR="009F2EB3" w:rsidRPr="009F2EB3" w:rsidRDefault="00E51057" w:rsidP="009F2EB3">
      <w:pPr>
        <w:widowControl w:val="0"/>
        <w:suppressAutoHyphens/>
        <w:autoSpaceDE w:val="0"/>
        <w:ind w:firstLine="851"/>
        <w:jc w:val="both"/>
        <w:rPr>
          <w:rFonts w:eastAsia="Arial"/>
          <w:sz w:val="28"/>
          <w:szCs w:val="28"/>
          <w:lang w:eastAsia="ar-SA"/>
        </w:rPr>
      </w:pPr>
      <w:r>
        <w:rPr>
          <w:rFonts w:eastAsia="Arial"/>
          <w:sz w:val="28"/>
          <w:szCs w:val="28"/>
          <w:lang w:eastAsia="ar-SA"/>
        </w:rPr>
        <w:t>Основу п</w:t>
      </w:r>
      <w:r w:rsidR="009F2EB3" w:rsidRPr="009F2EB3">
        <w:rPr>
          <w:rFonts w:eastAsia="Arial"/>
          <w:sz w:val="28"/>
          <w:szCs w:val="28"/>
          <w:lang w:eastAsia="ar-SA"/>
        </w:rPr>
        <w:t>одпрограммы составляет благоустройство общественных территорий, мест массового скопления людей.</w:t>
      </w:r>
    </w:p>
    <w:p w:rsidR="009F2EB3" w:rsidRPr="00D768A3" w:rsidRDefault="009F2EB3" w:rsidP="009F2EB3">
      <w:pPr>
        <w:widowControl w:val="0"/>
        <w:suppressAutoHyphens/>
        <w:autoSpaceDE w:val="0"/>
        <w:ind w:firstLine="851"/>
        <w:outlineLvl w:val="1"/>
        <w:rPr>
          <w:rFonts w:eastAsia="Arial"/>
          <w:sz w:val="16"/>
          <w:szCs w:val="16"/>
          <w:lang w:eastAsia="ar-SA"/>
        </w:rPr>
      </w:pPr>
    </w:p>
    <w:p w:rsidR="009F2EB3" w:rsidRPr="009F2EB3" w:rsidRDefault="009F2EB3" w:rsidP="009F2EB3">
      <w:pPr>
        <w:widowControl w:val="0"/>
        <w:suppressAutoHyphens/>
        <w:autoSpaceDE w:val="0"/>
        <w:jc w:val="center"/>
        <w:outlineLvl w:val="1"/>
        <w:rPr>
          <w:rFonts w:eastAsia="Arial"/>
          <w:b/>
          <w:sz w:val="28"/>
          <w:szCs w:val="28"/>
          <w:lang w:eastAsia="ar-SA"/>
        </w:rPr>
      </w:pPr>
      <w:r w:rsidRPr="009F2EB3">
        <w:rPr>
          <w:rFonts w:eastAsia="Arial"/>
          <w:b/>
          <w:sz w:val="28"/>
          <w:szCs w:val="28"/>
          <w:lang w:eastAsia="ar-SA"/>
        </w:rPr>
        <w:t xml:space="preserve">Механизм реализации </w:t>
      </w:r>
      <w:r w:rsidR="00E51057">
        <w:rPr>
          <w:rFonts w:eastAsia="Arial"/>
          <w:b/>
          <w:sz w:val="28"/>
          <w:szCs w:val="28"/>
          <w:lang w:eastAsia="ar-SA"/>
        </w:rPr>
        <w:t>п</w:t>
      </w:r>
      <w:r w:rsidRPr="009F2EB3">
        <w:rPr>
          <w:rFonts w:eastAsia="Arial"/>
          <w:b/>
          <w:sz w:val="28"/>
          <w:szCs w:val="28"/>
          <w:lang w:eastAsia="ar-SA"/>
        </w:rPr>
        <w:t>одпрограммы</w:t>
      </w:r>
    </w:p>
    <w:p w:rsidR="009F2EB3" w:rsidRPr="00D768A3" w:rsidRDefault="009F2EB3" w:rsidP="009F2EB3">
      <w:pPr>
        <w:widowControl w:val="0"/>
        <w:suppressAutoHyphens/>
        <w:autoSpaceDE w:val="0"/>
        <w:ind w:firstLine="851"/>
        <w:jc w:val="center"/>
        <w:outlineLvl w:val="1"/>
        <w:rPr>
          <w:rFonts w:eastAsia="Arial"/>
          <w:sz w:val="16"/>
          <w:szCs w:val="16"/>
          <w:lang w:eastAsia="ar-SA"/>
        </w:rPr>
      </w:pPr>
    </w:p>
    <w:p w:rsidR="009F2EB3" w:rsidRPr="009F2EB3" w:rsidRDefault="009F2EB3" w:rsidP="009F2EB3">
      <w:pPr>
        <w:ind w:firstLine="708"/>
        <w:jc w:val="both"/>
        <w:rPr>
          <w:sz w:val="28"/>
          <w:szCs w:val="28"/>
        </w:rPr>
      </w:pPr>
      <w:r w:rsidRPr="009F2EB3">
        <w:rPr>
          <w:sz w:val="28"/>
          <w:szCs w:val="28"/>
        </w:rPr>
        <w:t xml:space="preserve">Реализация </w:t>
      </w:r>
      <w:r w:rsidR="00E51057">
        <w:rPr>
          <w:sz w:val="28"/>
          <w:szCs w:val="28"/>
        </w:rPr>
        <w:t>подпрограммы</w:t>
      </w:r>
      <w:r w:rsidRPr="009F2EB3">
        <w:rPr>
          <w:sz w:val="28"/>
          <w:szCs w:val="28"/>
        </w:rPr>
        <w:t xml:space="preserve"> осуществляется в соответствии с нормативными правовыми актами Администраци</w:t>
      </w:r>
      <w:r w:rsidR="008803FA">
        <w:rPr>
          <w:sz w:val="28"/>
          <w:szCs w:val="28"/>
        </w:rPr>
        <w:t>й</w:t>
      </w:r>
      <w:r w:rsidRPr="009F2EB3">
        <w:rPr>
          <w:sz w:val="28"/>
          <w:szCs w:val="28"/>
        </w:rPr>
        <w:t xml:space="preserve"> </w:t>
      </w:r>
      <w:r w:rsidR="008803FA" w:rsidRPr="008803FA">
        <w:rPr>
          <w:sz w:val="28"/>
          <w:szCs w:val="28"/>
        </w:rPr>
        <w:t>сельских поселений муниципального района Стерлитамакский район Республики Башкортостан</w:t>
      </w:r>
      <w:r w:rsidRPr="009F2EB3">
        <w:rPr>
          <w:sz w:val="28"/>
          <w:szCs w:val="28"/>
        </w:rPr>
        <w:t>.</w:t>
      </w:r>
    </w:p>
    <w:p w:rsidR="009F2EB3" w:rsidRPr="009F2EB3" w:rsidRDefault="009F2EB3" w:rsidP="009F2EB3">
      <w:pPr>
        <w:jc w:val="both"/>
        <w:rPr>
          <w:sz w:val="28"/>
          <w:szCs w:val="28"/>
        </w:rPr>
      </w:pPr>
      <w:r w:rsidRPr="009F2EB3">
        <w:rPr>
          <w:sz w:val="28"/>
          <w:szCs w:val="28"/>
        </w:rPr>
        <w:t xml:space="preserve">          Разработчиком и исполнителем </w:t>
      </w:r>
      <w:r w:rsidR="00E51057">
        <w:rPr>
          <w:sz w:val="28"/>
          <w:szCs w:val="28"/>
        </w:rPr>
        <w:t>подпрограммы</w:t>
      </w:r>
      <w:r w:rsidRPr="009F2EB3">
        <w:rPr>
          <w:sz w:val="28"/>
          <w:szCs w:val="28"/>
        </w:rPr>
        <w:t xml:space="preserve"> явля</w:t>
      </w:r>
      <w:r w:rsidR="008803FA">
        <w:rPr>
          <w:sz w:val="28"/>
          <w:szCs w:val="28"/>
        </w:rPr>
        <w:t>ю</w:t>
      </w:r>
      <w:r w:rsidRPr="009F2EB3">
        <w:rPr>
          <w:sz w:val="28"/>
          <w:szCs w:val="28"/>
        </w:rPr>
        <w:t>тся Администраци</w:t>
      </w:r>
      <w:r w:rsidR="008803FA">
        <w:rPr>
          <w:sz w:val="28"/>
          <w:szCs w:val="28"/>
        </w:rPr>
        <w:t>и</w:t>
      </w:r>
      <w:r w:rsidRPr="009F2EB3">
        <w:rPr>
          <w:sz w:val="28"/>
          <w:szCs w:val="28"/>
        </w:rPr>
        <w:t xml:space="preserve"> </w:t>
      </w:r>
      <w:r w:rsidR="008803FA" w:rsidRPr="008803FA">
        <w:rPr>
          <w:sz w:val="28"/>
          <w:szCs w:val="28"/>
        </w:rPr>
        <w:t>сельских поселений муниципального района Стерлитамакский район Республики Башкортостан</w:t>
      </w:r>
      <w:r w:rsidRPr="009F2EB3">
        <w:rPr>
          <w:sz w:val="28"/>
          <w:szCs w:val="28"/>
        </w:rPr>
        <w:t>.</w:t>
      </w:r>
    </w:p>
    <w:p w:rsidR="009F2EB3" w:rsidRPr="009F2EB3" w:rsidRDefault="009F2EB3" w:rsidP="009F2EB3">
      <w:pPr>
        <w:shd w:val="clear" w:color="auto" w:fill="FFFFFF"/>
        <w:ind w:firstLine="708"/>
        <w:jc w:val="both"/>
        <w:textAlignment w:val="baseline"/>
        <w:rPr>
          <w:sz w:val="28"/>
          <w:szCs w:val="28"/>
        </w:rPr>
      </w:pPr>
      <w:r w:rsidRPr="009F2EB3">
        <w:rPr>
          <w:sz w:val="28"/>
          <w:szCs w:val="28"/>
        </w:rPr>
        <w:t>Исполнител</w:t>
      </w:r>
      <w:r w:rsidR="008803FA">
        <w:rPr>
          <w:sz w:val="28"/>
          <w:szCs w:val="28"/>
        </w:rPr>
        <w:t>и</w:t>
      </w:r>
      <w:r w:rsidR="00E51057">
        <w:rPr>
          <w:sz w:val="28"/>
          <w:szCs w:val="28"/>
        </w:rPr>
        <w:t xml:space="preserve"> подп</w:t>
      </w:r>
      <w:r w:rsidRPr="009F2EB3">
        <w:rPr>
          <w:sz w:val="28"/>
          <w:szCs w:val="28"/>
        </w:rPr>
        <w:t>рогра</w:t>
      </w:r>
      <w:r w:rsidR="008803FA">
        <w:rPr>
          <w:sz w:val="28"/>
          <w:szCs w:val="28"/>
        </w:rPr>
        <w:t>мм несу</w:t>
      </w:r>
      <w:r w:rsidRPr="009F2EB3">
        <w:rPr>
          <w:sz w:val="28"/>
          <w:szCs w:val="28"/>
        </w:rPr>
        <w:t>т ответственность за качественное и своевременное их выполнение, целевое и рационально использо</w:t>
      </w:r>
      <w:r w:rsidR="00E51057">
        <w:rPr>
          <w:sz w:val="28"/>
          <w:szCs w:val="28"/>
        </w:rPr>
        <w:t>вание средств, предусмотренных подп</w:t>
      </w:r>
      <w:r w:rsidRPr="009F2EB3">
        <w:rPr>
          <w:sz w:val="28"/>
          <w:szCs w:val="28"/>
        </w:rPr>
        <w:t xml:space="preserve">рограммой, своевременное информирование о реализации </w:t>
      </w:r>
      <w:r w:rsidR="00E51057">
        <w:rPr>
          <w:sz w:val="28"/>
          <w:szCs w:val="28"/>
        </w:rPr>
        <w:t>подпрограммы</w:t>
      </w:r>
      <w:r w:rsidRPr="009F2EB3">
        <w:rPr>
          <w:sz w:val="28"/>
          <w:szCs w:val="28"/>
        </w:rPr>
        <w:t>.</w:t>
      </w:r>
    </w:p>
    <w:p w:rsidR="009F2EB3" w:rsidRPr="009F2EB3" w:rsidRDefault="009F2EB3" w:rsidP="009F2EB3">
      <w:pPr>
        <w:ind w:firstLine="720"/>
        <w:jc w:val="both"/>
        <w:rPr>
          <w:color w:val="000000"/>
          <w:sz w:val="28"/>
          <w:szCs w:val="28"/>
        </w:rPr>
      </w:pPr>
      <w:r w:rsidRPr="009F2EB3">
        <w:rPr>
          <w:color w:val="000000"/>
          <w:sz w:val="28"/>
          <w:szCs w:val="28"/>
        </w:rPr>
        <w:t xml:space="preserve">Исполнитель </w:t>
      </w:r>
      <w:r w:rsidR="00E51057">
        <w:rPr>
          <w:color w:val="000000"/>
          <w:sz w:val="28"/>
          <w:szCs w:val="28"/>
        </w:rPr>
        <w:t>подпрограммы</w:t>
      </w:r>
      <w:r w:rsidRPr="009F2EB3">
        <w:rPr>
          <w:color w:val="000000"/>
          <w:sz w:val="28"/>
          <w:szCs w:val="28"/>
        </w:rPr>
        <w:t xml:space="preserve">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Экономия средств от проведенных аукционных процедур направляется на дополнительные объемы работ по объекту, либо на благоустройство объектов последующих периодов.</w:t>
      </w:r>
    </w:p>
    <w:p w:rsidR="009F2EB3" w:rsidRPr="009F2EB3" w:rsidRDefault="009F2EB3" w:rsidP="009F2EB3">
      <w:pPr>
        <w:rPr>
          <w:sz w:val="28"/>
          <w:szCs w:val="28"/>
        </w:rPr>
      </w:pPr>
      <w:r w:rsidRPr="009F2EB3">
        <w:rPr>
          <w:sz w:val="28"/>
          <w:szCs w:val="28"/>
        </w:rPr>
        <w:t xml:space="preserve">     </w:t>
      </w:r>
    </w:p>
    <w:p w:rsidR="009F2EB3" w:rsidRPr="009F2EB3" w:rsidRDefault="009F2EB3" w:rsidP="001067F2">
      <w:pPr>
        <w:jc w:val="center"/>
        <w:rPr>
          <w:b/>
          <w:sz w:val="28"/>
          <w:szCs w:val="28"/>
        </w:rPr>
      </w:pPr>
      <w:r w:rsidRPr="009F2EB3">
        <w:rPr>
          <w:b/>
          <w:sz w:val="28"/>
          <w:szCs w:val="28"/>
        </w:rPr>
        <w:t xml:space="preserve">Порядок включения  общественной территории  в </w:t>
      </w:r>
      <w:r w:rsidR="00E51057">
        <w:rPr>
          <w:b/>
          <w:sz w:val="28"/>
          <w:szCs w:val="28"/>
        </w:rPr>
        <w:t>подп</w:t>
      </w:r>
      <w:r w:rsidRPr="009F2EB3">
        <w:rPr>
          <w:b/>
          <w:sz w:val="28"/>
          <w:szCs w:val="28"/>
        </w:rPr>
        <w:t>рограмму</w:t>
      </w:r>
    </w:p>
    <w:p w:rsidR="009F2EB3" w:rsidRPr="009F2EB3" w:rsidRDefault="009F2EB3" w:rsidP="009F2EB3">
      <w:pPr>
        <w:jc w:val="center"/>
        <w:rPr>
          <w:sz w:val="28"/>
          <w:szCs w:val="28"/>
          <w:highlight w:val="yellow"/>
        </w:rPr>
      </w:pPr>
    </w:p>
    <w:p w:rsidR="009F2EB3" w:rsidRPr="009F2EB3" w:rsidRDefault="009F2EB3" w:rsidP="009F2EB3">
      <w:pPr>
        <w:widowControl w:val="0"/>
        <w:ind w:firstLine="709"/>
        <w:jc w:val="both"/>
        <w:rPr>
          <w:sz w:val="28"/>
          <w:szCs w:val="28"/>
        </w:rPr>
      </w:pPr>
      <w:r w:rsidRPr="009F2EB3">
        <w:rPr>
          <w:sz w:val="28"/>
          <w:szCs w:val="28"/>
        </w:rPr>
        <w:t xml:space="preserve"> Включение общественных территорий </w:t>
      </w:r>
      <w:r w:rsidR="008803FA">
        <w:rPr>
          <w:sz w:val="28"/>
          <w:szCs w:val="28"/>
        </w:rPr>
        <w:t xml:space="preserve">осуществляется на основании </w:t>
      </w:r>
      <w:r w:rsidRPr="009F2EB3">
        <w:rPr>
          <w:sz w:val="28"/>
          <w:szCs w:val="28"/>
        </w:rPr>
        <w:t xml:space="preserve">проведенных ранее анализа состояния общественных территорий, анализа обращений граждан, принятых заявок заинтересованных лиц на включение общественных территорий в </w:t>
      </w:r>
      <w:r w:rsidR="00E51057">
        <w:rPr>
          <w:sz w:val="28"/>
          <w:szCs w:val="28"/>
        </w:rPr>
        <w:t>подп</w:t>
      </w:r>
      <w:r w:rsidRPr="009F2EB3">
        <w:rPr>
          <w:sz w:val="28"/>
          <w:szCs w:val="28"/>
        </w:rPr>
        <w:t xml:space="preserve">рограмму в </w:t>
      </w:r>
      <w:r w:rsidR="008803FA">
        <w:rPr>
          <w:sz w:val="28"/>
          <w:szCs w:val="28"/>
        </w:rPr>
        <w:t>2018</w:t>
      </w:r>
      <w:r w:rsidRPr="009F2EB3">
        <w:rPr>
          <w:sz w:val="28"/>
          <w:szCs w:val="28"/>
        </w:rPr>
        <w:t xml:space="preserve"> году, анализа проведенного анкетирования, опросов. Порядок благоустройства общественных территорий может изменяться в связи с синхронизацией с другими программами, планами капитальных ремонтов </w:t>
      </w:r>
      <w:proofErr w:type="spellStart"/>
      <w:r w:rsidRPr="009F2EB3">
        <w:rPr>
          <w:sz w:val="28"/>
          <w:szCs w:val="28"/>
        </w:rPr>
        <w:t>ресурсоснабжающих</w:t>
      </w:r>
      <w:proofErr w:type="spellEnd"/>
      <w:r w:rsidRPr="009F2EB3">
        <w:rPr>
          <w:sz w:val="28"/>
          <w:szCs w:val="28"/>
        </w:rPr>
        <w:t xml:space="preserve"> организаций и т.д.</w:t>
      </w:r>
    </w:p>
    <w:p w:rsidR="009F2EB3" w:rsidRPr="009F2EB3" w:rsidRDefault="009F2EB3" w:rsidP="009F2EB3">
      <w:pPr>
        <w:jc w:val="center"/>
        <w:rPr>
          <w:sz w:val="28"/>
          <w:szCs w:val="28"/>
          <w:highlight w:val="yellow"/>
        </w:rPr>
      </w:pPr>
    </w:p>
    <w:p w:rsidR="009F2EB3" w:rsidRPr="009F2EB3" w:rsidRDefault="009F2EB3" w:rsidP="009F2EB3">
      <w:pPr>
        <w:rPr>
          <w:b/>
          <w:sz w:val="28"/>
          <w:szCs w:val="28"/>
        </w:rPr>
      </w:pPr>
      <w:r w:rsidRPr="009F2EB3">
        <w:rPr>
          <w:b/>
          <w:sz w:val="28"/>
          <w:szCs w:val="28"/>
        </w:rPr>
        <w:t xml:space="preserve">                 Порядок разработки, обсуждения с заинтересованными</w:t>
      </w:r>
    </w:p>
    <w:p w:rsidR="009F2EB3" w:rsidRPr="009F2EB3" w:rsidRDefault="009F2EB3" w:rsidP="009F2EB3">
      <w:pPr>
        <w:jc w:val="center"/>
        <w:rPr>
          <w:b/>
          <w:sz w:val="28"/>
          <w:szCs w:val="28"/>
        </w:rPr>
      </w:pPr>
      <w:r w:rsidRPr="009F2EB3">
        <w:rPr>
          <w:b/>
          <w:sz w:val="28"/>
          <w:szCs w:val="28"/>
        </w:rPr>
        <w:t>лицами и утверждения дизайн-проекта благоустройства</w:t>
      </w:r>
    </w:p>
    <w:p w:rsidR="009F2EB3" w:rsidRPr="009F2EB3" w:rsidRDefault="009F2EB3" w:rsidP="009F2EB3">
      <w:pPr>
        <w:jc w:val="center"/>
        <w:rPr>
          <w:b/>
          <w:sz w:val="28"/>
          <w:szCs w:val="28"/>
        </w:rPr>
      </w:pPr>
      <w:r w:rsidRPr="009F2EB3">
        <w:rPr>
          <w:b/>
          <w:sz w:val="28"/>
          <w:szCs w:val="28"/>
        </w:rPr>
        <w:t>дворовой территории МКД</w:t>
      </w:r>
    </w:p>
    <w:p w:rsidR="009F2EB3" w:rsidRPr="009F2EB3" w:rsidRDefault="009F2EB3" w:rsidP="009F2EB3">
      <w:pPr>
        <w:widowControl w:val="0"/>
        <w:ind w:firstLine="709"/>
        <w:jc w:val="both"/>
        <w:rPr>
          <w:sz w:val="28"/>
          <w:szCs w:val="28"/>
        </w:rPr>
      </w:pPr>
      <w:r w:rsidRPr="009F2EB3">
        <w:rPr>
          <w:sz w:val="28"/>
          <w:szCs w:val="28"/>
        </w:rPr>
        <w:t xml:space="preserve">Порядок разработки, обсуждения с заинтересованными лицами и </w:t>
      </w:r>
      <w:r w:rsidRPr="009F2EB3">
        <w:rPr>
          <w:sz w:val="28"/>
          <w:szCs w:val="28"/>
        </w:rPr>
        <w:lastRenderedPageBreak/>
        <w:t xml:space="preserve">утверждения дизайн-проекта благоустройства общественных </w:t>
      </w:r>
      <w:proofErr w:type="gramStart"/>
      <w:r w:rsidRPr="009F2EB3">
        <w:rPr>
          <w:sz w:val="28"/>
          <w:szCs w:val="28"/>
        </w:rPr>
        <w:t>территорий  осуществляется</w:t>
      </w:r>
      <w:proofErr w:type="gramEnd"/>
      <w:r w:rsidRPr="009F2EB3">
        <w:rPr>
          <w:sz w:val="28"/>
          <w:szCs w:val="28"/>
        </w:rPr>
        <w:t xml:space="preserve"> в соответствии с Порядком  разработки, обсуждения, согласования и утверждения дизайн-проекта благоустройства общественных территорий на территории </w:t>
      </w:r>
      <w:r w:rsidR="008803FA" w:rsidRPr="008803FA">
        <w:rPr>
          <w:sz w:val="28"/>
          <w:szCs w:val="28"/>
        </w:rPr>
        <w:t>сельских поселений муниципального района Стерлитамакский район Республики Башкортостан</w:t>
      </w:r>
    </w:p>
    <w:p w:rsidR="009F2EB3" w:rsidRPr="009F2EB3" w:rsidRDefault="009F2EB3" w:rsidP="009F2EB3">
      <w:pPr>
        <w:widowControl w:val="0"/>
        <w:suppressAutoHyphens/>
        <w:autoSpaceDE w:val="0"/>
        <w:ind w:firstLine="851"/>
        <w:jc w:val="both"/>
        <w:rPr>
          <w:rFonts w:eastAsia="Arial"/>
          <w:sz w:val="28"/>
          <w:szCs w:val="28"/>
          <w:lang w:eastAsia="ar-SA"/>
        </w:rPr>
      </w:pPr>
    </w:p>
    <w:p w:rsidR="009F2EB3" w:rsidRPr="009F2EB3" w:rsidRDefault="009F2EB3" w:rsidP="009F2EB3">
      <w:pPr>
        <w:widowControl w:val="0"/>
        <w:suppressAutoHyphens/>
        <w:autoSpaceDE w:val="0"/>
        <w:jc w:val="center"/>
        <w:outlineLvl w:val="1"/>
        <w:rPr>
          <w:rFonts w:eastAsia="Arial"/>
          <w:b/>
          <w:sz w:val="28"/>
          <w:szCs w:val="28"/>
          <w:lang w:eastAsia="ar-SA"/>
        </w:rPr>
      </w:pPr>
      <w:r w:rsidRPr="009F2EB3">
        <w:rPr>
          <w:rFonts w:eastAsia="Arial"/>
          <w:b/>
          <w:sz w:val="28"/>
          <w:szCs w:val="28"/>
          <w:lang w:eastAsia="ar-SA"/>
        </w:rPr>
        <w:t xml:space="preserve">Оценка социально-экономической </w:t>
      </w:r>
    </w:p>
    <w:p w:rsidR="009F2EB3" w:rsidRPr="009F2EB3" w:rsidRDefault="009F2EB3" w:rsidP="009F2EB3">
      <w:pPr>
        <w:widowControl w:val="0"/>
        <w:suppressAutoHyphens/>
        <w:autoSpaceDE w:val="0"/>
        <w:jc w:val="center"/>
        <w:rPr>
          <w:rFonts w:eastAsia="Arial"/>
          <w:b/>
          <w:sz w:val="28"/>
          <w:szCs w:val="28"/>
          <w:lang w:eastAsia="ar-SA"/>
        </w:rPr>
      </w:pPr>
      <w:r w:rsidRPr="009F2EB3">
        <w:rPr>
          <w:rFonts w:eastAsia="Arial"/>
          <w:b/>
          <w:sz w:val="28"/>
          <w:szCs w:val="28"/>
          <w:lang w:eastAsia="ar-SA"/>
        </w:rPr>
        <w:t xml:space="preserve">эффективности реализации </w:t>
      </w:r>
      <w:r w:rsidR="00E51057">
        <w:rPr>
          <w:rFonts w:eastAsia="Arial"/>
          <w:b/>
          <w:sz w:val="28"/>
          <w:szCs w:val="28"/>
          <w:lang w:eastAsia="ar-SA"/>
        </w:rPr>
        <w:t>Подпрограммы</w:t>
      </w:r>
    </w:p>
    <w:p w:rsidR="009F2EB3" w:rsidRPr="009F2EB3" w:rsidRDefault="009F2EB3" w:rsidP="009F2EB3">
      <w:pPr>
        <w:widowControl w:val="0"/>
        <w:suppressAutoHyphens/>
        <w:autoSpaceDE w:val="0"/>
        <w:ind w:firstLine="851"/>
        <w:jc w:val="both"/>
        <w:rPr>
          <w:rFonts w:eastAsia="Arial"/>
          <w:sz w:val="28"/>
          <w:szCs w:val="28"/>
          <w:lang w:eastAsia="ar-SA"/>
        </w:rPr>
      </w:pPr>
    </w:p>
    <w:p w:rsidR="009F2EB3" w:rsidRPr="009F2EB3" w:rsidRDefault="009F2EB3" w:rsidP="009F2EB3">
      <w:pPr>
        <w:widowControl w:val="0"/>
        <w:suppressAutoHyphens/>
        <w:autoSpaceDE w:val="0"/>
        <w:ind w:firstLine="851"/>
        <w:jc w:val="both"/>
        <w:rPr>
          <w:rFonts w:eastAsia="Arial"/>
          <w:sz w:val="28"/>
          <w:szCs w:val="28"/>
          <w:lang w:eastAsia="ar-SA"/>
        </w:rPr>
      </w:pPr>
      <w:r w:rsidRPr="009F2EB3">
        <w:rPr>
          <w:rFonts w:eastAsia="Arial"/>
          <w:sz w:val="28"/>
          <w:szCs w:val="28"/>
          <w:lang w:eastAsia="ar-SA"/>
        </w:rPr>
        <w:t>Реализация запланированных мероприятий позволит удовлетворить большую часть обращений граждан о неудовлетворительном техническом состоянии общественных территорий, что положительно отразится и на повышении качества жизни в целом.</w:t>
      </w:r>
    </w:p>
    <w:p w:rsidR="009F2EB3" w:rsidRPr="009F2EB3" w:rsidRDefault="009F2EB3" w:rsidP="009F2EB3">
      <w:pPr>
        <w:shd w:val="clear" w:color="auto" w:fill="FFFFFF"/>
        <w:ind w:firstLine="851"/>
        <w:jc w:val="both"/>
        <w:textAlignment w:val="baseline"/>
        <w:rPr>
          <w:color w:val="000000"/>
          <w:spacing w:val="2"/>
          <w:sz w:val="28"/>
          <w:szCs w:val="28"/>
        </w:rPr>
      </w:pPr>
      <w:r w:rsidRPr="009F2EB3">
        <w:rPr>
          <w:color w:val="000000"/>
          <w:spacing w:val="2"/>
          <w:sz w:val="28"/>
          <w:szCs w:val="28"/>
        </w:rPr>
        <w:t>Оц</w:t>
      </w:r>
      <w:r w:rsidR="008803FA">
        <w:rPr>
          <w:color w:val="000000"/>
          <w:spacing w:val="2"/>
          <w:sz w:val="28"/>
          <w:szCs w:val="28"/>
        </w:rPr>
        <w:t>енка эффективности муниципальной</w:t>
      </w:r>
      <w:r w:rsidRPr="009F2EB3">
        <w:rPr>
          <w:color w:val="000000"/>
          <w:spacing w:val="2"/>
          <w:sz w:val="28"/>
          <w:szCs w:val="28"/>
        </w:rPr>
        <w:t xml:space="preserve"> </w:t>
      </w:r>
      <w:r w:rsidR="00E51057">
        <w:rPr>
          <w:color w:val="000000"/>
          <w:spacing w:val="2"/>
          <w:sz w:val="28"/>
          <w:szCs w:val="28"/>
        </w:rPr>
        <w:t>подпрограммы</w:t>
      </w:r>
      <w:r w:rsidRPr="009F2EB3">
        <w:rPr>
          <w:color w:val="000000"/>
          <w:spacing w:val="2"/>
          <w:sz w:val="28"/>
          <w:szCs w:val="28"/>
        </w:rPr>
        <w:t xml:space="preserve"> проводится админист</w:t>
      </w:r>
      <w:r w:rsidR="001067F2">
        <w:rPr>
          <w:color w:val="000000"/>
          <w:spacing w:val="2"/>
          <w:sz w:val="28"/>
          <w:szCs w:val="28"/>
        </w:rPr>
        <w:t>рациями</w:t>
      </w:r>
      <w:r w:rsidRPr="009F2EB3">
        <w:rPr>
          <w:color w:val="000000"/>
          <w:spacing w:val="2"/>
          <w:sz w:val="28"/>
          <w:szCs w:val="28"/>
        </w:rPr>
        <w:t xml:space="preserve"> </w:t>
      </w:r>
      <w:r w:rsidR="008803FA" w:rsidRPr="008803FA">
        <w:rPr>
          <w:sz w:val="28"/>
          <w:szCs w:val="28"/>
        </w:rPr>
        <w:t>се</w:t>
      </w:r>
      <w:r w:rsidR="001067F2">
        <w:rPr>
          <w:sz w:val="28"/>
          <w:szCs w:val="28"/>
        </w:rPr>
        <w:t>льских</w:t>
      </w:r>
      <w:r w:rsidR="008803FA" w:rsidRPr="008803FA">
        <w:rPr>
          <w:sz w:val="28"/>
          <w:szCs w:val="28"/>
        </w:rPr>
        <w:t xml:space="preserve"> поселени</w:t>
      </w:r>
      <w:r w:rsidR="001067F2">
        <w:rPr>
          <w:sz w:val="28"/>
          <w:szCs w:val="28"/>
        </w:rPr>
        <w:t>й</w:t>
      </w:r>
      <w:r w:rsidR="008803FA" w:rsidRPr="008803FA">
        <w:rPr>
          <w:sz w:val="28"/>
          <w:szCs w:val="28"/>
        </w:rPr>
        <w:t xml:space="preserve"> муниципального района Стерлитамакский район Республики Башкортостан </w:t>
      </w:r>
      <w:r w:rsidRPr="009F2EB3">
        <w:rPr>
          <w:color w:val="000000"/>
          <w:spacing w:val="2"/>
          <w:sz w:val="28"/>
          <w:szCs w:val="28"/>
        </w:rPr>
        <w:t xml:space="preserve">и осуществляется в целях оценки планируемого вклада результатов муниципальной </w:t>
      </w:r>
      <w:r w:rsidR="00E51057">
        <w:rPr>
          <w:color w:val="000000"/>
          <w:spacing w:val="2"/>
          <w:sz w:val="28"/>
          <w:szCs w:val="28"/>
        </w:rPr>
        <w:t>подпрограммы</w:t>
      </w:r>
      <w:r w:rsidRPr="009F2EB3">
        <w:rPr>
          <w:color w:val="000000"/>
          <w:spacing w:val="2"/>
          <w:sz w:val="28"/>
          <w:szCs w:val="28"/>
        </w:rPr>
        <w:t xml:space="preserve"> в социально-экономическое развитие </w:t>
      </w:r>
      <w:r w:rsidR="00511553">
        <w:rPr>
          <w:sz w:val="28"/>
          <w:szCs w:val="28"/>
        </w:rPr>
        <w:t>сельских</w:t>
      </w:r>
      <w:r w:rsidRPr="009F2EB3">
        <w:rPr>
          <w:sz w:val="28"/>
          <w:szCs w:val="28"/>
        </w:rPr>
        <w:t xml:space="preserve"> поселени</w:t>
      </w:r>
      <w:r w:rsidR="00511553">
        <w:rPr>
          <w:sz w:val="28"/>
          <w:szCs w:val="28"/>
        </w:rPr>
        <w:t>й</w:t>
      </w:r>
      <w:r w:rsidRPr="009F2EB3">
        <w:rPr>
          <w:sz w:val="28"/>
          <w:szCs w:val="28"/>
        </w:rPr>
        <w:t xml:space="preserve"> </w:t>
      </w:r>
      <w:r w:rsidR="008803FA" w:rsidRPr="008803FA">
        <w:rPr>
          <w:sz w:val="28"/>
          <w:szCs w:val="28"/>
        </w:rPr>
        <w:t>муниципального района Стерлитамакский район Республики Башкортостан</w:t>
      </w:r>
      <w:r w:rsidRPr="009F2EB3">
        <w:rPr>
          <w:color w:val="000000"/>
          <w:spacing w:val="2"/>
          <w:sz w:val="28"/>
          <w:szCs w:val="28"/>
        </w:rPr>
        <w:t>.</w:t>
      </w:r>
    </w:p>
    <w:p w:rsidR="009F2EB3" w:rsidRPr="009F2EB3" w:rsidRDefault="009F2EB3" w:rsidP="009F2EB3">
      <w:pPr>
        <w:shd w:val="clear" w:color="auto" w:fill="FFFFFF"/>
        <w:ind w:firstLine="851"/>
        <w:jc w:val="both"/>
        <w:textAlignment w:val="baseline"/>
        <w:rPr>
          <w:color w:val="000000"/>
          <w:spacing w:val="2"/>
          <w:sz w:val="28"/>
          <w:szCs w:val="28"/>
        </w:rPr>
      </w:pPr>
      <w:r w:rsidRPr="009F2EB3">
        <w:rPr>
          <w:sz w:val="28"/>
          <w:szCs w:val="28"/>
        </w:rPr>
        <w:t>Администраци</w:t>
      </w:r>
      <w:r w:rsidR="00511553">
        <w:rPr>
          <w:sz w:val="28"/>
          <w:szCs w:val="28"/>
        </w:rPr>
        <w:t xml:space="preserve">и </w:t>
      </w:r>
      <w:r w:rsidRPr="009F2EB3">
        <w:rPr>
          <w:sz w:val="28"/>
          <w:szCs w:val="28"/>
        </w:rPr>
        <w:t>сельск</w:t>
      </w:r>
      <w:r w:rsidR="00511553">
        <w:rPr>
          <w:sz w:val="28"/>
          <w:szCs w:val="28"/>
        </w:rPr>
        <w:t>их поселений</w:t>
      </w:r>
      <w:r w:rsidR="00E51057">
        <w:rPr>
          <w:sz w:val="28"/>
          <w:szCs w:val="28"/>
        </w:rPr>
        <w:t xml:space="preserve"> </w:t>
      </w:r>
      <w:r w:rsidR="008803FA" w:rsidRPr="008803FA">
        <w:rPr>
          <w:sz w:val="28"/>
          <w:szCs w:val="28"/>
        </w:rPr>
        <w:t xml:space="preserve">муниципального района Стерлитамакский район Республики Башкортостан </w:t>
      </w:r>
      <w:r w:rsidRPr="009F2EB3">
        <w:rPr>
          <w:color w:val="000000"/>
          <w:spacing w:val="2"/>
          <w:sz w:val="28"/>
          <w:szCs w:val="28"/>
        </w:rPr>
        <w:t>осуществляет мониторинг ситуации и анализ эффективности выполняемой работы.</w:t>
      </w:r>
    </w:p>
    <w:p w:rsidR="009F2EB3" w:rsidRPr="009F2EB3" w:rsidRDefault="009F2EB3" w:rsidP="009F2EB3">
      <w:pPr>
        <w:shd w:val="clear" w:color="auto" w:fill="FFFFFF"/>
        <w:ind w:firstLine="851"/>
        <w:jc w:val="both"/>
        <w:textAlignment w:val="baseline"/>
        <w:rPr>
          <w:color w:val="000000"/>
          <w:spacing w:val="2"/>
          <w:sz w:val="28"/>
          <w:szCs w:val="28"/>
        </w:rPr>
      </w:pPr>
      <w:r w:rsidRPr="009F2EB3">
        <w:rPr>
          <w:sz w:val="28"/>
          <w:szCs w:val="28"/>
        </w:rPr>
        <w:t xml:space="preserve">В рамках реализации муниципальной </w:t>
      </w:r>
      <w:r w:rsidR="00E51057">
        <w:rPr>
          <w:sz w:val="28"/>
          <w:szCs w:val="28"/>
        </w:rPr>
        <w:t>подпрограммы</w:t>
      </w:r>
      <w:r w:rsidRPr="009F2EB3">
        <w:rPr>
          <w:sz w:val="28"/>
          <w:szCs w:val="28"/>
        </w:rPr>
        <w:t xml:space="preserve"> планируется:</w:t>
      </w:r>
    </w:p>
    <w:p w:rsidR="009F2EB3" w:rsidRPr="009F2EB3" w:rsidRDefault="009F2EB3" w:rsidP="009F2EB3">
      <w:pPr>
        <w:widowControl w:val="0"/>
        <w:suppressAutoHyphens/>
        <w:autoSpaceDE w:val="0"/>
        <w:ind w:firstLine="851"/>
        <w:jc w:val="both"/>
        <w:rPr>
          <w:rFonts w:eastAsia="Arial"/>
          <w:sz w:val="28"/>
          <w:szCs w:val="28"/>
          <w:lang w:eastAsia="ar-SA"/>
        </w:rPr>
      </w:pPr>
      <w:r w:rsidRPr="009F2EB3">
        <w:rPr>
          <w:rFonts w:eastAsia="Arial"/>
          <w:sz w:val="28"/>
          <w:szCs w:val="28"/>
          <w:lang w:eastAsia="ar-SA"/>
        </w:rPr>
        <w:t>провести ремонт  общественных территорий;</w:t>
      </w:r>
    </w:p>
    <w:p w:rsidR="009F2EB3" w:rsidRPr="009F2EB3" w:rsidRDefault="009F2EB3" w:rsidP="009F2EB3">
      <w:pPr>
        <w:widowControl w:val="0"/>
        <w:suppressAutoHyphens/>
        <w:autoSpaceDE w:val="0"/>
        <w:ind w:firstLine="851"/>
        <w:jc w:val="both"/>
        <w:rPr>
          <w:rFonts w:eastAsia="Arial"/>
          <w:sz w:val="28"/>
          <w:szCs w:val="28"/>
          <w:lang w:eastAsia="ar-SA"/>
        </w:rPr>
      </w:pPr>
      <w:r w:rsidRPr="009F2EB3">
        <w:rPr>
          <w:rFonts w:eastAsia="Arial"/>
          <w:sz w:val="28"/>
          <w:szCs w:val="28"/>
          <w:lang w:eastAsia="ar-SA"/>
        </w:rPr>
        <w:t xml:space="preserve">Индикатором эффективности реализации </w:t>
      </w:r>
      <w:r w:rsidR="00E51057">
        <w:rPr>
          <w:rFonts w:eastAsia="Arial"/>
          <w:sz w:val="28"/>
          <w:szCs w:val="28"/>
          <w:lang w:eastAsia="ar-SA"/>
        </w:rPr>
        <w:t>подпрограммы</w:t>
      </w:r>
      <w:r w:rsidRPr="009F2EB3">
        <w:rPr>
          <w:rFonts w:eastAsia="Arial"/>
          <w:sz w:val="28"/>
          <w:szCs w:val="28"/>
          <w:lang w:eastAsia="ar-SA"/>
        </w:rPr>
        <w:t xml:space="preserve"> следует считать:</w:t>
      </w:r>
    </w:p>
    <w:p w:rsidR="009F2EB3" w:rsidRPr="009F2EB3" w:rsidRDefault="009F2EB3" w:rsidP="009F2EB3">
      <w:pPr>
        <w:widowControl w:val="0"/>
        <w:suppressAutoHyphens/>
        <w:autoSpaceDE w:val="0"/>
        <w:ind w:firstLine="851"/>
        <w:jc w:val="both"/>
        <w:rPr>
          <w:rFonts w:eastAsia="Arial"/>
          <w:sz w:val="28"/>
          <w:szCs w:val="28"/>
          <w:lang w:eastAsia="ar-SA"/>
        </w:rPr>
      </w:pPr>
      <w:r w:rsidRPr="009F2EB3">
        <w:rPr>
          <w:rFonts w:eastAsia="Arial"/>
          <w:sz w:val="28"/>
          <w:szCs w:val="28"/>
          <w:lang w:eastAsia="ar-SA"/>
        </w:rPr>
        <w:t>увеличение доли общественных территорий, приведенных в нормативное состояние от общего количества общественных территорий, нуждающихся в проведении вышеуказанных мероприятий;</w:t>
      </w:r>
    </w:p>
    <w:p w:rsidR="009F2EB3" w:rsidRPr="009F2EB3" w:rsidRDefault="009F2EB3" w:rsidP="009F2EB3">
      <w:pPr>
        <w:widowControl w:val="0"/>
        <w:suppressAutoHyphens/>
        <w:autoSpaceDE w:val="0"/>
        <w:ind w:firstLine="851"/>
        <w:jc w:val="both"/>
        <w:rPr>
          <w:rFonts w:eastAsia="Arial"/>
          <w:sz w:val="28"/>
          <w:szCs w:val="28"/>
          <w:lang w:eastAsia="ar-SA"/>
        </w:rPr>
      </w:pPr>
      <w:r w:rsidRPr="009F2EB3">
        <w:rPr>
          <w:rFonts w:eastAsia="Arial"/>
          <w:sz w:val="28"/>
          <w:szCs w:val="28"/>
          <w:lang w:eastAsia="ar-SA"/>
        </w:rPr>
        <w:t xml:space="preserve">повышение социальной и экономической привлекательности сельского </w:t>
      </w:r>
      <w:r w:rsidR="008803FA">
        <w:rPr>
          <w:rFonts w:eastAsia="Arial"/>
          <w:sz w:val="28"/>
          <w:szCs w:val="28"/>
          <w:lang w:eastAsia="ar-SA"/>
        </w:rPr>
        <w:t xml:space="preserve">поселения </w:t>
      </w:r>
      <w:r w:rsidR="008803FA" w:rsidRPr="008803FA">
        <w:rPr>
          <w:rFonts w:eastAsia="Arial"/>
          <w:sz w:val="28"/>
          <w:szCs w:val="28"/>
          <w:lang w:eastAsia="ar-SA"/>
        </w:rPr>
        <w:t>муниципального района Стерлитамакский район Республики Башкортостан</w:t>
      </w:r>
      <w:r w:rsidRPr="009F2EB3">
        <w:rPr>
          <w:rFonts w:eastAsia="Arial"/>
          <w:sz w:val="28"/>
          <w:szCs w:val="28"/>
          <w:lang w:eastAsia="ar-SA"/>
        </w:rPr>
        <w:t>.</w:t>
      </w:r>
    </w:p>
    <w:p w:rsidR="009F2EB3" w:rsidRPr="009F2EB3" w:rsidRDefault="009F2EB3" w:rsidP="009F2EB3">
      <w:pPr>
        <w:rPr>
          <w:lang w:eastAsia="ar-SA"/>
        </w:rPr>
      </w:pPr>
    </w:p>
    <w:p w:rsidR="009F2EB3" w:rsidRPr="009F2EB3" w:rsidRDefault="009F2EB3" w:rsidP="009F2EB3">
      <w:pPr>
        <w:contextualSpacing/>
        <w:jc w:val="center"/>
        <w:rPr>
          <w:b/>
          <w:sz w:val="28"/>
          <w:szCs w:val="28"/>
          <w:lang w:eastAsia="en-US"/>
        </w:rPr>
      </w:pPr>
      <w:r w:rsidRPr="009F2EB3">
        <w:rPr>
          <w:b/>
          <w:sz w:val="28"/>
          <w:szCs w:val="28"/>
          <w:lang w:eastAsia="en-US"/>
        </w:rPr>
        <w:t xml:space="preserve">Критерии оценки выполнения </w:t>
      </w:r>
      <w:r w:rsidR="00E51057">
        <w:rPr>
          <w:b/>
          <w:sz w:val="28"/>
          <w:szCs w:val="28"/>
          <w:lang w:eastAsia="en-US"/>
        </w:rPr>
        <w:t>подпрограммы</w:t>
      </w:r>
    </w:p>
    <w:p w:rsidR="009F2EB3" w:rsidRPr="009F2EB3" w:rsidRDefault="009F2EB3" w:rsidP="009F2EB3">
      <w:pPr>
        <w:contextualSpacing/>
        <w:jc w:val="center"/>
        <w:rPr>
          <w:b/>
          <w:sz w:val="28"/>
          <w:szCs w:val="28"/>
          <w:lang w:eastAsia="en-US"/>
        </w:rPr>
      </w:pPr>
    </w:p>
    <w:p w:rsidR="009F2EB3" w:rsidRPr="009F2EB3" w:rsidRDefault="009F2EB3" w:rsidP="009F2EB3">
      <w:pPr>
        <w:ind w:firstLine="708"/>
        <w:jc w:val="both"/>
        <w:rPr>
          <w:sz w:val="28"/>
          <w:szCs w:val="28"/>
        </w:rPr>
      </w:pPr>
      <w:r w:rsidRPr="009F2EB3">
        <w:rPr>
          <w:sz w:val="28"/>
          <w:szCs w:val="28"/>
        </w:rPr>
        <w:t xml:space="preserve">Эффективность </w:t>
      </w:r>
      <w:r w:rsidR="00E51057">
        <w:rPr>
          <w:sz w:val="28"/>
          <w:szCs w:val="28"/>
        </w:rPr>
        <w:t>подпрограммы</w:t>
      </w:r>
      <w:r w:rsidRPr="009F2EB3">
        <w:rPr>
          <w:sz w:val="28"/>
          <w:szCs w:val="28"/>
        </w:rPr>
        <w:t xml:space="preserve"> оценивается по следующим показателям:</w:t>
      </w:r>
    </w:p>
    <w:p w:rsidR="009F2EB3" w:rsidRPr="009F2EB3" w:rsidRDefault="009F2EB3" w:rsidP="009F2EB3">
      <w:pPr>
        <w:ind w:firstLine="708"/>
        <w:jc w:val="both"/>
        <w:rPr>
          <w:sz w:val="28"/>
          <w:szCs w:val="28"/>
        </w:rPr>
      </w:pPr>
      <w:r w:rsidRPr="009F2EB3">
        <w:rPr>
          <w:sz w:val="28"/>
          <w:szCs w:val="28"/>
        </w:rPr>
        <w:t>- процент привлечения населения  муниципального образования  к работам по благоустройству;</w:t>
      </w:r>
    </w:p>
    <w:p w:rsidR="009F2EB3" w:rsidRPr="009F2EB3" w:rsidRDefault="009F2EB3" w:rsidP="009F2EB3">
      <w:pPr>
        <w:ind w:firstLine="708"/>
        <w:jc w:val="both"/>
        <w:rPr>
          <w:sz w:val="28"/>
          <w:szCs w:val="28"/>
        </w:rPr>
      </w:pPr>
      <w:r w:rsidRPr="009F2EB3">
        <w:rPr>
          <w:sz w:val="28"/>
          <w:szCs w:val="28"/>
        </w:rPr>
        <w:t>- процент привлечения организаций, заинтересованных лиц к работам по благоустройству;</w:t>
      </w:r>
    </w:p>
    <w:p w:rsidR="009F2EB3" w:rsidRPr="009F2EB3" w:rsidRDefault="009F2EB3" w:rsidP="009F2EB3">
      <w:pPr>
        <w:ind w:firstLine="708"/>
        <w:jc w:val="both"/>
        <w:rPr>
          <w:sz w:val="28"/>
          <w:szCs w:val="28"/>
        </w:rPr>
      </w:pPr>
      <w:r w:rsidRPr="009F2EB3">
        <w:rPr>
          <w:sz w:val="28"/>
          <w:szCs w:val="28"/>
        </w:rPr>
        <w:t>- уровень благоустроенности муниципального образования;</w:t>
      </w:r>
    </w:p>
    <w:p w:rsidR="009F2EB3" w:rsidRPr="009F2EB3" w:rsidRDefault="009F2EB3" w:rsidP="009F2EB3">
      <w:pPr>
        <w:ind w:firstLine="708"/>
        <w:jc w:val="both"/>
        <w:rPr>
          <w:sz w:val="28"/>
          <w:szCs w:val="28"/>
        </w:rPr>
      </w:pPr>
      <w:r w:rsidRPr="009F2EB3">
        <w:rPr>
          <w:sz w:val="28"/>
          <w:szCs w:val="28"/>
        </w:rPr>
        <w:t xml:space="preserve">В результате реализации  </w:t>
      </w:r>
      <w:r w:rsidR="00E51057">
        <w:rPr>
          <w:sz w:val="28"/>
          <w:szCs w:val="28"/>
        </w:rPr>
        <w:t>Подпрограммы</w:t>
      </w:r>
      <w:r w:rsidRPr="009F2EB3">
        <w:rPr>
          <w:sz w:val="28"/>
          <w:szCs w:val="28"/>
        </w:rPr>
        <w:t xml:space="preserve"> ожидается:</w:t>
      </w:r>
    </w:p>
    <w:p w:rsidR="009F2EB3" w:rsidRPr="009F2EB3" w:rsidRDefault="009F2EB3" w:rsidP="009F2EB3">
      <w:pPr>
        <w:ind w:firstLine="708"/>
        <w:jc w:val="both"/>
        <w:rPr>
          <w:sz w:val="28"/>
          <w:szCs w:val="28"/>
        </w:rPr>
      </w:pPr>
      <w:r w:rsidRPr="009F2EB3">
        <w:rPr>
          <w:sz w:val="28"/>
          <w:szCs w:val="28"/>
        </w:rPr>
        <w:t>- улучшение экологической обстановки и создание среды, комфортной для проживания жителей села;</w:t>
      </w:r>
    </w:p>
    <w:p w:rsidR="00837BD0" w:rsidRDefault="009F2EB3" w:rsidP="00E51057">
      <w:pPr>
        <w:ind w:firstLine="708"/>
        <w:jc w:val="both"/>
        <w:rPr>
          <w:sz w:val="16"/>
          <w:szCs w:val="16"/>
        </w:rPr>
      </w:pPr>
      <w:r w:rsidRPr="009F2EB3">
        <w:rPr>
          <w:sz w:val="28"/>
          <w:szCs w:val="28"/>
        </w:rPr>
        <w:t xml:space="preserve">- совершенствование эстетического состояния </w:t>
      </w:r>
      <w:r w:rsidR="00E55C3E">
        <w:rPr>
          <w:sz w:val="28"/>
          <w:szCs w:val="28"/>
        </w:rPr>
        <w:t>общественных</w:t>
      </w:r>
      <w:r w:rsidRPr="009F2EB3">
        <w:rPr>
          <w:sz w:val="28"/>
          <w:szCs w:val="28"/>
        </w:rPr>
        <w:t xml:space="preserve"> территории муниципального образования.</w:t>
      </w:r>
    </w:p>
    <w:sectPr w:rsidR="00837BD0" w:rsidSect="00017C54">
      <w:headerReference w:type="default" r:id="rId8"/>
      <w:footnotePr>
        <w:pos w:val="beneathText"/>
      </w:footnotePr>
      <w:pgSz w:w="11906" w:h="16838"/>
      <w:pgMar w:top="567" w:right="849" w:bottom="993" w:left="1134"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B7A" w:rsidRDefault="00E45B7A" w:rsidP="00FA30E7">
      <w:r>
        <w:separator/>
      </w:r>
    </w:p>
  </w:endnote>
  <w:endnote w:type="continuationSeparator" w:id="0">
    <w:p w:rsidR="00E45B7A" w:rsidRDefault="00E45B7A" w:rsidP="00FA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B7A" w:rsidRDefault="00E45B7A" w:rsidP="00FA30E7">
      <w:r>
        <w:separator/>
      </w:r>
    </w:p>
  </w:footnote>
  <w:footnote w:type="continuationSeparator" w:id="0">
    <w:p w:rsidR="00E45B7A" w:rsidRDefault="00E45B7A" w:rsidP="00FA30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DA2" w:rsidRPr="004B4472" w:rsidRDefault="00E30DA2" w:rsidP="005D6296">
    <w:pPr>
      <w:pStyle w:val="aa"/>
      <w:jc w:val="right"/>
      <w:rPr>
        <w:sz w:val="28"/>
        <w:szCs w:val="28"/>
      </w:rPr>
    </w:pPr>
    <w:r>
      <w:rPr>
        <w:sz w:val="28"/>
        <w:szCs w:val="28"/>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90728"/>
    <w:multiLevelType w:val="hybridMultilevel"/>
    <w:tmpl w:val="7B1AF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7F7FC9"/>
    <w:multiLevelType w:val="hybridMultilevel"/>
    <w:tmpl w:val="5CBC0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353363"/>
    <w:multiLevelType w:val="hybridMultilevel"/>
    <w:tmpl w:val="069E2168"/>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8F84A9C"/>
    <w:multiLevelType w:val="hybridMultilevel"/>
    <w:tmpl w:val="874256D2"/>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96E0B79"/>
    <w:multiLevelType w:val="hybridMultilevel"/>
    <w:tmpl w:val="349496D8"/>
    <w:lvl w:ilvl="0" w:tplc="C0FC083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7B083436"/>
    <w:multiLevelType w:val="hybridMultilevel"/>
    <w:tmpl w:val="B6CC5A0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6" w15:restartNumberingAfterBreak="0">
    <w:nsid w:val="7B7623AE"/>
    <w:multiLevelType w:val="hybridMultilevel"/>
    <w:tmpl w:val="4EC8A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2ED"/>
    <w:rsid w:val="00017C54"/>
    <w:rsid w:val="000609DC"/>
    <w:rsid w:val="000711B1"/>
    <w:rsid w:val="00076BBE"/>
    <w:rsid w:val="000F2986"/>
    <w:rsid w:val="00101BCA"/>
    <w:rsid w:val="001067F2"/>
    <w:rsid w:val="0013130A"/>
    <w:rsid w:val="001A7B34"/>
    <w:rsid w:val="00262E3A"/>
    <w:rsid w:val="00287A7F"/>
    <w:rsid w:val="002A0E99"/>
    <w:rsid w:val="002B1396"/>
    <w:rsid w:val="00396A53"/>
    <w:rsid w:val="003977A3"/>
    <w:rsid w:val="003A75FD"/>
    <w:rsid w:val="0043597A"/>
    <w:rsid w:val="004A13F0"/>
    <w:rsid w:val="004C38B2"/>
    <w:rsid w:val="00511553"/>
    <w:rsid w:val="005610D0"/>
    <w:rsid w:val="005631F8"/>
    <w:rsid w:val="005D6296"/>
    <w:rsid w:val="005E0DF7"/>
    <w:rsid w:val="00687D2A"/>
    <w:rsid w:val="006C2A35"/>
    <w:rsid w:val="006F59FD"/>
    <w:rsid w:val="00720468"/>
    <w:rsid w:val="00732402"/>
    <w:rsid w:val="00743267"/>
    <w:rsid w:val="00753355"/>
    <w:rsid w:val="007576F1"/>
    <w:rsid w:val="0076408C"/>
    <w:rsid w:val="00776F94"/>
    <w:rsid w:val="00786266"/>
    <w:rsid w:val="008217EB"/>
    <w:rsid w:val="00837BD0"/>
    <w:rsid w:val="008529FE"/>
    <w:rsid w:val="00854D12"/>
    <w:rsid w:val="00873FCC"/>
    <w:rsid w:val="008803FA"/>
    <w:rsid w:val="00894901"/>
    <w:rsid w:val="009072ED"/>
    <w:rsid w:val="00940FD9"/>
    <w:rsid w:val="009C4D45"/>
    <w:rsid w:val="009D506B"/>
    <w:rsid w:val="009F2EB3"/>
    <w:rsid w:val="00A25772"/>
    <w:rsid w:val="00A56D04"/>
    <w:rsid w:val="00A712B0"/>
    <w:rsid w:val="00B32796"/>
    <w:rsid w:val="00B47DAD"/>
    <w:rsid w:val="00B7560E"/>
    <w:rsid w:val="00BB060E"/>
    <w:rsid w:val="00C64997"/>
    <w:rsid w:val="00CC2DF3"/>
    <w:rsid w:val="00D407EB"/>
    <w:rsid w:val="00D528BC"/>
    <w:rsid w:val="00D768A3"/>
    <w:rsid w:val="00D83A62"/>
    <w:rsid w:val="00DA437F"/>
    <w:rsid w:val="00DF726B"/>
    <w:rsid w:val="00E03F63"/>
    <w:rsid w:val="00E07235"/>
    <w:rsid w:val="00E30DA2"/>
    <w:rsid w:val="00E4456B"/>
    <w:rsid w:val="00E45B7A"/>
    <w:rsid w:val="00E51057"/>
    <w:rsid w:val="00E55C3E"/>
    <w:rsid w:val="00EA5103"/>
    <w:rsid w:val="00EB1F97"/>
    <w:rsid w:val="00F617FF"/>
    <w:rsid w:val="00F825A4"/>
    <w:rsid w:val="00F92EC1"/>
    <w:rsid w:val="00FA30E7"/>
    <w:rsid w:val="00FB1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B960"/>
  <w15:docId w15:val="{5DD533D8-BCF0-40D8-A70B-639A91CF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3F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A30E7"/>
    <w:rPr>
      <w:lang w:eastAsia="ar-SA"/>
    </w:rPr>
  </w:style>
  <w:style w:type="character" w:customStyle="1" w:styleId="a4">
    <w:name w:val="Текст сноски Знак"/>
    <w:basedOn w:val="a0"/>
    <w:link w:val="a3"/>
    <w:uiPriority w:val="99"/>
    <w:semiHidden/>
    <w:rsid w:val="00FA30E7"/>
    <w:rPr>
      <w:rFonts w:ascii="Times New Roman" w:eastAsia="Times New Roman" w:hAnsi="Times New Roman" w:cs="Times New Roman"/>
      <w:sz w:val="20"/>
      <w:szCs w:val="20"/>
      <w:lang w:eastAsia="ar-SA"/>
    </w:rPr>
  </w:style>
  <w:style w:type="character" w:styleId="a5">
    <w:name w:val="footnote reference"/>
    <w:uiPriority w:val="99"/>
    <w:semiHidden/>
    <w:unhideWhenUsed/>
    <w:rsid w:val="00FA30E7"/>
    <w:rPr>
      <w:vertAlign w:val="superscript"/>
    </w:rPr>
  </w:style>
  <w:style w:type="character" w:styleId="a6">
    <w:name w:val="Hyperlink"/>
    <w:uiPriority w:val="99"/>
    <w:semiHidden/>
    <w:unhideWhenUsed/>
    <w:rsid w:val="00FA30E7"/>
    <w:rPr>
      <w:color w:val="0000FF"/>
      <w:u w:val="single"/>
    </w:rPr>
  </w:style>
  <w:style w:type="paragraph" w:customStyle="1" w:styleId="Default">
    <w:name w:val="Default"/>
    <w:rsid w:val="00FA30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uiPriority w:val="99"/>
    <w:semiHidden/>
    <w:unhideWhenUsed/>
    <w:rsid w:val="00FA30E7"/>
    <w:rPr>
      <w:rFonts w:ascii="Tahoma" w:hAnsi="Tahoma" w:cs="Tahoma"/>
      <w:sz w:val="16"/>
      <w:szCs w:val="16"/>
    </w:rPr>
  </w:style>
  <w:style w:type="character" w:customStyle="1" w:styleId="a8">
    <w:name w:val="Текст выноски Знак"/>
    <w:basedOn w:val="a0"/>
    <w:link w:val="a7"/>
    <w:uiPriority w:val="99"/>
    <w:semiHidden/>
    <w:rsid w:val="00FA30E7"/>
    <w:rPr>
      <w:rFonts w:ascii="Tahoma" w:eastAsia="Times New Roman" w:hAnsi="Tahoma" w:cs="Tahoma"/>
      <w:sz w:val="16"/>
      <w:szCs w:val="16"/>
      <w:lang w:eastAsia="ru-RU"/>
    </w:rPr>
  </w:style>
  <w:style w:type="paragraph" w:styleId="a9">
    <w:name w:val="List Paragraph"/>
    <w:basedOn w:val="a"/>
    <w:uiPriority w:val="34"/>
    <w:qFormat/>
    <w:rsid w:val="000711B1"/>
    <w:pPr>
      <w:ind w:left="720"/>
      <w:contextualSpacing/>
    </w:pPr>
  </w:style>
  <w:style w:type="paragraph" w:styleId="aa">
    <w:name w:val="header"/>
    <w:basedOn w:val="a"/>
    <w:link w:val="ab"/>
    <w:uiPriority w:val="99"/>
    <w:unhideWhenUsed/>
    <w:rsid w:val="009F2EB3"/>
    <w:pPr>
      <w:tabs>
        <w:tab w:val="center" w:pos="4677"/>
        <w:tab w:val="right" w:pos="9355"/>
      </w:tabs>
    </w:pPr>
  </w:style>
  <w:style w:type="character" w:customStyle="1" w:styleId="ab">
    <w:name w:val="Верхний колонтитул Знак"/>
    <w:basedOn w:val="a0"/>
    <w:link w:val="aa"/>
    <w:uiPriority w:val="99"/>
    <w:rsid w:val="009F2EB3"/>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9F2EB3"/>
    <w:pPr>
      <w:tabs>
        <w:tab w:val="center" w:pos="4677"/>
        <w:tab w:val="right" w:pos="9355"/>
      </w:tabs>
    </w:pPr>
  </w:style>
  <w:style w:type="character" w:customStyle="1" w:styleId="ad">
    <w:name w:val="Нижний колонтитул Знак"/>
    <w:basedOn w:val="a0"/>
    <w:link w:val="ac"/>
    <w:uiPriority w:val="99"/>
    <w:rsid w:val="009F2EB3"/>
    <w:rPr>
      <w:rFonts w:ascii="Times New Roman" w:eastAsia="Times New Roman" w:hAnsi="Times New Roman" w:cs="Times New Roman"/>
      <w:sz w:val="20"/>
      <w:szCs w:val="20"/>
      <w:lang w:eastAsia="ru-RU"/>
    </w:rPr>
  </w:style>
  <w:style w:type="paragraph" w:styleId="ae">
    <w:name w:val="Subtitle"/>
    <w:basedOn w:val="a"/>
    <w:next w:val="a"/>
    <w:link w:val="af"/>
    <w:uiPriority w:val="11"/>
    <w:qFormat/>
    <w:rsid w:val="00262E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262E3A"/>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87589">
      <w:bodyDiv w:val="1"/>
      <w:marLeft w:val="0"/>
      <w:marRight w:val="0"/>
      <w:marTop w:val="0"/>
      <w:marBottom w:val="0"/>
      <w:divBdr>
        <w:top w:val="none" w:sz="0" w:space="0" w:color="auto"/>
        <w:left w:val="none" w:sz="0" w:space="0" w:color="auto"/>
        <w:bottom w:val="none" w:sz="0" w:space="0" w:color="auto"/>
        <w:right w:val="none" w:sz="0" w:space="0" w:color="auto"/>
      </w:divBdr>
    </w:div>
    <w:div w:id="120470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39EC2-1D67-463F-A13B-72F0262A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5000</Words>
  <Characters>28501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 Windows</cp:lastModifiedBy>
  <cp:revision>39</cp:revision>
  <cp:lastPrinted>2019-03-21T09:49:00Z</cp:lastPrinted>
  <dcterms:created xsi:type="dcterms:W3CDTF">2019-02-21T11:22:00Z</dcterms:created>
  <dcterms:modified xsi:type="dcterms:W3CDTF">2019-03-21T09:49:00Z</dcterms:modified>
</cp:coreProperties>
</file>